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7EC2B8A3"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2265A8">
        <w:rPr>
          <w:rFonts w:ascii="Palatino Linotype" w:eastAsia="Times New Roman" w:hAnsi="Palatino Linotype" w:cstheme="majorHAnsi"/>
          <w:bCs/>
          <w:color w:val="9C0059"/>
          <w:sz w:val="40"/>
          <w:szCs w:val="40"/>
          <w:u w:val="single"/>
        </w:rPr>
        <w:t>June</w:t>
      </w:r>
      <w:r w:rsidR="00B1297C">
        <w:rPr>
          <w:rFonts w:ascii="Palatino Linotype" w:eastAsia="Times New Roman" w:hAnsi="Palatino Linotype" w:cstheme="majorHAnsi"/>
          <w:bCs/>
          <w:color w:val="9C0059"/>
          <w:sz w:val="40"/>
          <w:szCs w:val="40"/>
          <w:u w:val="single"/>
        </w:rPr>
        <w:t xml:space="preserve"> 2022</w:t>
      </w:r>
    </w:p>
    <w:p w14:paraId="51D1469A" w14:textId="2940E328" w:rsidR="00627479" w:rsidRPr="00901176" w:rsidRDefault="00627479" w:rsidP="00627479">
      <w:pPr>
        <w:spacing w:line="23" w:lineRule="atLeast"/>
        <w:jc w:val="both"/>
        <w:rPr>
          <w:rFonts w:ascii="Palatino Linotype" w:eastAsia="Times New Roman" w:hAnsi="Palatino Linotype" w:cstheme="majorHAnsi"/>
          <w:sz w:val="22"/>
          <w:szCs w:val="22"/>
        </w:rPr>
      </w:pPr>
      <w:r w:rsidRPr="00901176">
        <w:rPr>
          <w:rFonts w:ascii="Palatino Linotype" w:eastAsia="Times New Roman" w:hAnsi="Palatino Linotype" w:cstheme="majorHAnsi"/>
          <w:sz w:val="22"/>
          <w:szCs w:val="22"/>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901176">
        <w:rPr>
          <w:rFonts w:ascii="Palatino Linotype" w:eastAsia="Times New Roman" w:hAnsi="Palatino Linotype" w:cstheme="majorHAnsi"/>
          <w:sz w:val="22"/>
          <w:szCs w:val="22"/>
        </w:rPr>
        <w:t xml:space="preserve">sought </w:t>
      </w:r>
      <w:r w:rsidRPr="00901176">
        <w:rPr>
          <w:rFonts w:ascii="Palatino Linotype" w:eastAsia="Times New Roman" w:hAnsi="Palatino Linotype" w:cstheme="majorHAnsi"/>
          <w:sz w:val="22"/>
          <w:szCs w:val="22"/>
        </w:rPr>
        <w:t>after growers, there are plenty of less high profile producers offering great contents at much lower prices.  There are bargains to be found throughout this list and no wines are ‘tied’ to others.</w:t>
      </w:r>
    </w:p>
    <w:p w14:paraId="648E5BC8" w14:textId="6DAD4241" w:rsidR="00627479" w:rsidRPr="00901176" w:rsidRDefault="00627479" w:rsidP="00627479">
      <w:pPr>
        <w:spacing w:line="23" w:lineRule="atLeast"/>
        <w:jc w:val="both"/>
        <w:rPr>
          <w:rFonts w:ascii="Palatino Linotype" w:eastAsia="Times New Roman" w:hAnsi="Palatino Linotype" w:cstheme="majorHAnsi"/>
          <w:sz w:val="22"/>
          <w:szCs w:val="22"/>
        </w:rPr>
      </w:pPr>
      <w:r w:rsidRPr="00901176">
        <w:rPr>
          <w:rFonts w:ascii="Palatino Linotype" w:eastAsia="Times New Roman" w:hAnsi="Palatino Linotype" w:cstheme="majorHAnsi"/>
          <w:sz w:val="22"/>
          <w:szCs w:val="22"/>
        </w:rPr>
        <w:t xml:space="preserve">The wines on this list are exclusively from private cellars and, with few exceptions, were bought by the owners </w:t>
      </w:r>
      <w:r w:rsidRPr="00901176">
        <w:rPr>
          <w:rFonts w:ascii="Palatino Linotype" w:eastAsia="Times New Roman" w:hAnsi="Palatino Linotype" w:cstheme="majorHAnsi"/>
          <w:i/>
          <w:sz w:val="22"/>
          <w:szCs w:val="22"/>
        </w:rPr>
        <w:t>en Primeur</w:t>
      </w:r>
      <w:r w:rsidRPr="00901176">
        <w:rPr>
          <w:rFonts w:ascii="Palatino Linotype" w:eastAsia="Times New Roman" w:hAnsi="Palatino Linotype" w:cstheme="majorHAnsi"/>
          <w:sz w:val="22"/>
          <w:szCs w:val="22"/>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901176" w:rsidRDefault="00627479" w:rsidP="00627479">
      <w:pPr>
        <w:spacing w:line="23" w:lineRule="atLeast"/>
        <w:rPr>
          <w:rFonts w:ascii="Palatino Linotype" w:hAnsi="Palatino Linotype" w:cstheme="majorHAnsi"/>
          <w:sz w:val="22"/>
          <w:szCs w:val="22"/>
        </w:rPr>
      </w:pPr>
      <w:r w:rsidRPr="00901176">
        <w:rPr>
          <w:rFonts w:ascii="Palatino Linotype" w:hAnsi="Palatino Linotype" w:cstheme="majorHAnsi"/>
          <w:sz w:val="22"/>
          <w:szCs w:val="22"/>
        </w:rPr>
        <w:t>I do hope you enjoy reading through our Fine Wine List</w:t>
      </w:r>
      <w:r w:rsidR="00520657" w:rsidRPr="00901176">
        <w:rPr>
          <w:rFonts w:ascii="Palatino Linotype" w:hAnsi="Palatino Linotype" w:cstheme="majorHAnsi"/>
          <w:sz w:val="22"/>
          <w:szCs w:val="22"/>
        </w:rPr>
        <w:t xml:space="preserve"> and can find something to tempt you</w:t>
      </w:r>
      <w:r w:rsidRPr="00901176">
        <w:rPr>
          <w:rFonts w:ascii="Palatino Linotype" w:hAnsi="Palatino Linotype" w:cstheme="majorHAnsi"/>
          <w:sz w:val="22"/>
          <w:szCs w:val="22"/>
        </w:rPr>
        <w:t>!</w:t>
      </w:r>
    </w:p>
    <w:p w14:paraId="2AFC867A" w14:textId="7CF03B33" w:rsidR="00627479" w:rsidRPr="00901176" w:rsidRDefault="00627479" w:rsidP="00627479">
      <w:pPr>
        <w:spacing w:line="23" w:lineRule="atLeast"/>
        <w:rPr>
          <w:rFonts w:ascii="Palatino Linotype" w:hAnsi="Palatino Linotype" w:cstheme="majorHAnsi"/>
          <w:sz w:val="22"/>
          <w:szCs w:val="22"/>
        </w:rPr>
      </w:pPr>
      <w:r w:rsidRPr="00901176">
        <w:rPr>
          <w:rFonts w:ascii="Palatino Linotype" w:hAnsi="Palatino Linotype" w:cstheme="majorHAnsi"/>
          <w:sz w:val="22"/>
          <w:szCs w:val="22"/>
        </w:rPr>
        <w:t>Kind regards,</w:t>
      </w:r>
    </w:p>
    <w:p w14:paraId="45F0CB03" w14:textId="1E65BD67" w:rsidR="00627479" w:rsidRPr="00901176" w:rsidRDefault="00627479" w:rsidP="00627479">
      <w:pPr>
        <w:spacing w:after="0" w:line="23" w:lineRule="atLeast"/>
        <w:rPr>
          <w:rFonts w:ascii="Palatino Linotype" w:hAnsi="Palatino Linotype" w:cstheme="majorHAnsi"/>
          <w:sz w:val="22"/>
          <w:szCs w:val="22"/>
        </w:rPr>
      </w:pPr>
      <w:r w:rsidRPr="00901176">
        <w:rPr>
          <w:rFonts w:ascii="Palatino Linotype" w:hAnsi="Palatino Linotype" w:cstheme="majorHAnsi"/>
          <w:sz w:val="22"/>
          <w:szCs w:val="22"/>
        </w:rPr>
        <w:t>Brian Peacock</w:t>
      </w:r>
    </w:p>
    <w:p w14:paraId="41AC0CB6" w14:textId="44781CFA" w:rsidR="00C3006C" w:rsidRPr="00901176" w:rsidRDefault="00627479" w:rsidP="00C3006C">
      <w:pPr>
        <w:spacing w:after="0" w:line="23" w:lineRule="atLeast"/>
        <w:rPr>
          <w:rFonts w:ascii="Palatino Linotype" w:hAnsi="Palatino Linotype" w:cstheme="majorHAnsi"/>
          <w:sz w:val="22"/>
          <w:szCs w:val="22"/>
        </w:rPr>
      </w:pPr>
      <w:r w:rsidRPr="00901176">
        <w:rPr>
          <w:rFonts w:ascii="Palatino Linotype" w:hAnsi="Palatino Linotype" w:cstheme="majorHAnsi"/>
          <w:sz w:val="22"/>
          <w:szCs w:val="22"/>
        </w:rPr>
        <w:t>Director</w:t>
      </w:r>
    </w:p>
    <w:p w14:paraId="4EFC7491" w14:textId="4610BF09" w:rsidR="00423BE4" w:rsidRPr="006C6700" w:rsidRDefault="00423BE4" w:rsidP="00C3006C">
      <w:pPr>
        <w:spacing w:after="0" w:line="23" w:lineRule="atLeast"/>
        <w:rPr>
          <w:rFonts w:ascii="Palatino Linotype" w:hAnsi="Palatino Linotype" w:cstheme="majorHAnsi"/>
        </w:rPr>
      </w:pPr>
    </w:p>
    <w:tbl>
      <w:tblPr>
        <w:tblW w:w="14178" w:type="dxa"/>
        <w:tblLook w:val="04A0" w:firstRow="1" w:lastRow="0" w:firstColumn="1" w:lastColumn="0" w:noHBand="0" w:noVBand="1"/>
      </w:tblPr>
      <w:tblGrid>
        <w:gridCol w:w="593"/>
        <w:gridCol w:w="600"/>
        <w:gridCol w:w="682"/>
        <w:gridCol w:w="4780"/>
        <w:gridCol w:w="2440"/>
        <w:gridCol w:w="623"/>
        <w:gridCol w:w="1480"/>
        <w:gridCol w:w="1500"/>
        <w:gridCol w:w="1480"/>
      </w:tblGrid>
      <w:tr w:rsidR="00A2165F" w:rsidRPr="00A2165F" w14:paraId="61C2154A" w14:textId="77777777" w:rsidTr="00EB4202">
        <w:trPr>
          <w:trHeight w:val="2652"/>
        </w:trPr>
        <w:tc>
          <w:tcPr>
            <w:tcW w:w="593" w:type="dxa"/>
            <w:tcBorders>
              <w:top w:val="single" w:sz="4" w:space="0" w:color="auto"/>
              <w:left w:val="single" w:sz="4" w:space="0" w:color="auto"/>
              <w:bottom w:val="single" w:sz="4" w:space="0" w:color="auto"/>
              <w:right w:val="single" w:sz="4" w:space="0" w:color="auto"/>
            </w:tcBorders>
            <w:shd w:val="clear" w:color="000000" w:fill="9C0059"/>
            <w:noWrap/>
            <w:vAlign w:val="bottom"/>
            <w:hideMark/>
          </w:tcPr>
          <w:p w14:paraId="70CF06C3"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lastRenderedPageBreak/>
              <w:t>Qty Units</w:t>
            </w:r>
          </w:p>
        </w:tc>
        <w:tc>
          <w:tcPr>
            <w:tcW w:w="600" w:type="dxa"/>
            <w:tcBorders>
              <w:top w:val="single" w:sz="4" w:space="0" w:color="auto"/>
              <w:left w:val="nil"/>
              <w:bottom w:val="single" w:sz="4" w:space="0" w:color="auto"/>
              <w:right w:val="single" w:sz="4" w:space="0" w:color="auto"/>
            </w:tcBorders>
            <w:shd w:val="clear" w:color="000000" w:fill="9C0059"/>
            <w:noWrap/>
            <w:vAlign w:val="bottom"/>
            <w:hideMark/>
          </w:tcPr>
          <w:p w14:paraId="51436000"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Year</w:t>
            </w:r>
          </w:p>
        </w:tc>
        <w:tc>
          <w:tcPr>
            <w:tcW w:w="682" w:type="dxa"/>
            <w:tcBorders>
              <w:top w:val="single" w:sz="4" w:space="0" w:color="auto"/>
              <w:left w:val="nil"/>
              <w:bottom w:val="single" w:sz="4" w:space="0" w:color="auto"/>
              <w:right w:val="single" w:sz="4" w:space="0" w:color="auto"/>
            </w:tcBorders>
            <w:shd w:val="clear" w:color="000000" w:fill="9C0059"/>
            <w:noWrap/>
            <w:vAlign w:val="bottom"/>
            <w:hideMark/>
          </w:tcPr>
          <w:p w14:paraId="20C6AEE7"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Size</w:t>
            </w:r>
          </w:p>
        </w:tc>
        <w:tc>
          <w:tcPr>
            <w:tcW w:w="4780" w:type="dxa"/>
            <w:tcBorders>
              <w:top w:val="single" w:sz="4" w:space="0" w:color="auto"/>
              <w:left w:val="nil"/>
              <w:bottom w:val="single" w:sz="4" w:space="0" w:color="auto"/>
              <w:right w:val="single" w:sz="4" w:space="0" w:color="auto"/>
            </w:tcBorders>
            <w:shd w:val="clear" w:color="000000" w:fill="9C0059"/>
            <w:noWrap/>
            <w:vAlign w:val="bottom"/>
            <w:hideMark/>
          </w:tcPr>
          <w:p w14:paraId="013091AA"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Wine</w:t>
            </w:r>
          </w:p>
        </w:tc>
        <w:tc>
          <w:tcPr>
            <w:tcW w:w="2440" w:type="dxa"/>
            <w:tcBorders>
              <w:top w:val="single" w:sz="4" w:space="0" w:color="auto"/>
              <w:left w:val="nil"/>
              <w:bottom w:val="single" w:sz="4" w:space="0" w:color="auto"/>
              <w:right w:val="single" w:sz="4" w:space="0" w:color="auto"/>
            </w:tcBorders>
            <w:shd w:val="clear" w:color="000000" w:fill="9C0059"/>
            <w:noWrap/>
            <w:vAlign w:val="bottom"/>
            <w:hideMark/>
          </w:tcPr>
          <w:p w14:paraId="3F50CDA5"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Producer</w:t>
            </w:r>
          </w:p>
        </w:tc>
        <w:tc>
          <w:tcPr>
            <w:tcW w:w="623" w:type="dxa"/>
            <w:tcBorders>
              <w:top w:val="single" w:sz="4" w:space="0" w:color="auto"/>
              <w:left w:val="nil"/>
              <w:bottom w:val="single" w:sz="4" w:space="0" w:color="auto"/>
              <w:right w:val="single" w:sz="4" w:space="0" w:color="auto"/>
            </w:tcBorders>
            <w:shd w:val="clear" w:color="000000" w:fill="9C0059"/>
            <w:noWrap/>
            <w:vAlign w:val="bottom"/>
            <w:hideMark/>
          </w:tcPr>
          <w:p w14:paraId="19EE1733"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IB/DP</w:t>
            </w:r>
          </w:p>
        </w:tc>
        <w:tc>
          <w:tcPr>
            <w:tcW w:w="1480" w:type="dxa"/>
            <w:tcBorders>
              <w:top w:val="single" w:sz="4" w:space="0" w:color="auto"/>
              <w:left w:val="nil"/>
              <w:bottom w:val="single" w:sz="4" w:space="0" w:color="auto"/>
              <w:right w:val="single" w:sz="4" w:space="0" w:color="auto"/>
            </w:tcBorders>
            <w:shd w:val="clear" w:color="000000" w:fill="9C0059"/>
            <w:noWrap/>
            <w:vAlign w:val="bottom"/>
            <w:hideMark/>
          </w:tcPr>
          <w:p w14:paraId="5DFCBFD0"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 xml:space="preserve">Price </w:t>
            </w:r>
            <w:r w:rsidRPr="00A2165F">
              <w:rPr>
                <w:rFonts w:ascii="Calibri Light" w:eastAsia="Times New Roman" w:hAnsi="Calibri Light" w:cs="Calibri Light"/>
                <w:color w:val="FFFFFF"/>
                <w:sz w:val="18"/>
                <w:szCs w:val="18"/>
                <w:u w:val="single"/>
                <w:lang w:eastAsia="en-GB"/>
              </w:rPr>
              <w:t xml:space="preserve">GBP </w:t>
            </w:r>
            <w:r w:rsidRPr="00A2165F">
              <w:rPr>
                <w:rFonts w:ascii="Calibri Light" w:eastAsia="Times New Roman" w:hAnsi="Calibri Light" w:cs="Calibri Light"/>
                <w:color w:val="FFFFFF"/>
                <w:sz w:val="18"/>
                <w:szCs w:val="18"/>
                <w:lang w:eastAsia="en-GB"/>
              </w:rPr>
              <w:t>Per Case DP ex VAT/IB Per 12x75cl, 6x150cl, 24x37.5cl, 1x300cl as indicated</w:t>
            </w:r>
          </w:p>
        </w:tc>
        <w:tc>
          <w:tcPr>
            <w:tcW w:w="1500" w:type="dxa"/>
            <w:tcBorders>
              <w:top w:val="single" w:sz="4" w:space="0" w:color="auto"/>
              <w:left w:val="nil"/>
              <w:bottom w:val="single" w:sz="4" w:space="0" w:color="auto"/>
              <w:right w:val="single" w:sz="4" w:space="0" w:color="auto"/>
            </w:tcBorders>
            <w:shd w:val="clear" w:color="000000" w:fill="9C0059"/>
            <w:noWrap/>
            <w:vAlign w:val="bottom"/>
            <w:hideMark/>
          </w:tcPr>
          <w:p w14:paraId="445788EC" w14:textId="77777777" w:rsidR="00A2165F" w:rsidRPr="00A2165F" w:rsidRDefault="00A2165F" w:rsidP="00A2165F">
            <w:pPr>
              <w:spacing w:before="0" w:after="0" w:line="240" w:lineRule="auto"/>
              <w:jc w:val="center"/>
              <w:rPr>
                <w:rFonts w:ascii="Calibri Light" w:eastAsia="Times New Roman" w:hAnsi="Calibri Light" w:cs="Calibri Light"/>
                <w:color w:val="FFFFFF"/>
                <w:sz w:val="18"/>
                <w:szCs w:val="18"/>
                <w:lang w:eastAsia="en-GB"/>
              </w:rPr>
            </w:pPr>
            <w:r w:rsidRPr="00A2165F">
              <w:rPr>
                <w:rFonts w:ascii="Calibri Light" w:eastAsia="Times New Roman" w:hAnsi="Calibri Light" w:cs="Calibri Light"/>
                <w:color w:val="FFFFFF"/>
                <w:sz w:val="18"/>
                <w:szCs w:val="18"/>
                <w:lang w:eastAsia="en-GB"/>
              </w:rPr>
              <w:t>UK Retail Price GBP Per Case inc. VAT Per 12x75cl, 6x150cl, 24x37.5cl, 1x300cl as indicated</w:t>
            </w:r>
          </w:p>
        </w:tc>
        <w:tc>
          <w:tcPr>
            <w:tcW w:w="1480" w:type="dxa"/>
            <w:tcBorders>
              <w:top w:val="single" w:sz="4" w:space="0" w:color="auto"/>
              <w:left w:val="nil"/>
              <w:bottom w:val="single" w:sz="4" w:space="0" w:color="auto"/>
              <w:right w:val="single" w:sz="4" w:space="0" w:color="auto"/>
            </w:tcBorders>
            <w:shd w:val="clear" w:color="000000" w:fill="F4B084"/>
            <w:noWrap/>
            <w:vAlign w:val="bottom"/>
            <w:hideMark/>
          </w:tcPr>
          <w:p w14:paraId="6D2C90F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Price </w:t>
            </w:r>
            <w:r w:rsidRPr="00A2165F">
              <w:rPr>
                <w:rFonts w:ascii="Calibri Light" w:eastAsia="Times New Roman" w:hAnsi="Calibri Light" w:cs="Calibri Light"/>
                <w:sz w:val="18"/>
                <w:szCs w:val="18"/>
                <w:u w:val="single"/>
                <w:lang w:eastAsia="en-GB"/>
              </w:rPr>
              <w:t>EURO</w:t>
            </w:r>
            <w:r w:rsidRPr="00A2165F">
              <w:rPr>
                <w:rFonts w:ascii="Calibri Light" w:eastAsia="Times New Roman" w:hAnsi="Calibri Light" w:cs="Calibri Light"/>
                <w:sz w:val="18"/>
                <w:szCs w:val="18"/>
                <w:lang w:eastAsia="en-GB"/>
              </w:rPr>
              <w:t xml:space="preserve"> (@1.1837) Per Case DP ex VAT/IB Per 12x75cl, 6x150cl, 24x37.5cl, 1x300cl as indicated</w:t>
            </w:r>
          </w:p>
        </w:tc>
      </w:tr>
      <w:tr w:rsidR="00A2165F" w:rsidRPr="00A2165F" w14:paraId="503DD1CB" w14:textId="77777777" w:rsidTr="00EB4202">
        <w:trPr>
          <w:trHeight w:val="330"/>
        </w:trPr>
        <w:tc>
          <w:tcPr>
            <w:tcW w:w="593" w:type="dxa"/>
            <w:tcBorders>
              <w:top w:val="nil"/>
              <w:left w:val="nil"/>
              <w:bottom w:val="nil"/>
              <w:right w:val="nil"/>
            </w:tcBorders>
            <w:shd w:val="clear" w:color="auto" w:fill="auto"/>
            <w:noWrap/>
            <w:vAlign w:val="center"/>
            <w:hideMark/>
          </w:tcPr>
          <w:p w14:paraId="6DB7B5A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3BC1F9C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B9917C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B32BD48"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Australia</w:t>
            </w:r>
          </w:p>
        </w:tc>
        <w:tc>
          <w:tcPr>
            <w:tcW w:w="2440" w:type="dxa"/>
            <w:tcBorders>
              <w:top w:val="nil"/>
              <w:left w:val="nil"/>
              <w:bottom w:val="nil"/>
              <w:right w:val="nil"/>
            </w:tcBorders>
            <w:shd w:val="clear" w:color="auto" w:fill="auto"/>
            <w:noWrap/>
            <w:vAlign w:val="center"/>
            <w:hideMark/>
          </w:tcPr>
          <w:p w14:paraId="44945AA2"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0A65CCC6"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E6D8C3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BA7F97C"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61AE13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03CBBCE5" w14:textId="77777777" w:rsidTr="00EB4202">
        <w:trPr>
          <w:trHeight w:val="330"/>
        </w:trPr>
        <w:tc>
          <w:tcPr>
            <w:tcW w:w="593" w:type="dxa"/>
            <w:tcBorders>
              <w:top w:val="nil"/>
              <w:left w:val="nil"/>
              <w:bottom w:val="nil"/>
              <w:right w:val="nil"/>
            </w:tcBorders>
            <w:shd w:val="clear" w:color="auto" w:fill="auto"/>
            <w:noWrap/>
            <w:vAlign w:val="center"/>
            <w:hideMark/>
          </w:tcPr>
          <w:p w14:paraId="6EA62D0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781ABFB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353A66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C84399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Velvet Glove Shiraz</w:t>
            </w:r>
          </w:p>
        </w:tc>
        <w:tc>
          <w:tcPr>
            <w:tcW w:w="2440" w:type="dxa"/>
            <w:tcBorders>
              <w:top w:val="nil"/>
              <w:left w:val="nil"/>
              <w:bottom w:val="nil"/>
              <w:right w:val="nil"/>
            </w:tcBorders>
            <w:shd w:val="clear" w:color="auto" w:fill="auto"/>
            <w:noWrap/>
            <w:vAlign w:val="center"/>
            <w:hideMark/>
          </w:tcPr>
          <w:p w14:paraId="17A293B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Mollydooker</w:t>
            </w:r>
          </w:p>
        </w:tc>
        <w:tc>
          <w:tcPr>
            <w:tcW w:w="623" w:type="dxa"/>
            <w:tcBorders>
              <w:top w:val="nil"/>
              <w:left w:val="nil"/>
              <w:bottom w:val="nil"/>
              <w:right w:val="nil"/>
            </w:tcBorders>
            <w:shd w:val="clear" w:color="auto" w:fill="auto"/>
            <w:noWrap/>
            <w:vAlign w:val="center"/>
            <w:hideMark/>
          </w:tcPr>
          <w:p w14:paraId="530A04A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42629DA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5C4778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3CF0FAA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3408863A" w14:textId="77777777" w:rsidTr="00EB4202">
        <w:trPr>
          <w:trHeight w:val="330"/>
        </w:trPr>
        <w:tc>
          <w:tcPr>
            <w:tcW w:w="593" w:type="dxa"/>
            <w:tcBorders>
              <w:top w:val="nil"/>
              <w:left w:val="nil"/>
              <w:bottom w:val="nil"/>
              <w:right w:val="nil"/>
            </w:tcBorders>
            <w:shd w:val="clear" w:color="auto" w:fill="auto"/>
            <w:noWrap/>
            <w:vAlign w:val="center"/>
            <w:hideMark/>
          </w:tcPr>
          <w:p w14:paraId="3A1A5ED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20B4C9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529D4F7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7FE9D4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Eclipse</w:t>
            </w:r>
          </w:p>
        </w:tc>
        <w:tc>
          <w:tcPr>
            <w:tcW w:w="2440" w:type="dxa"/>
            <w:tcBorders>
              <w:top w:val="nil"/>
              <w:left w:val="nil"/>
              <w:bottom w:val="nil"/>
              <w:right w:val="nil"/>
            </w:tcBorders>
            <w:shd w:val="clear" w:color="auto" w:fill="auto"/>
            <w:noWrap/>
            <w:vAlign w:val="center"/>
            <w:hideMark/>
          </w:tcPr>
          <w:p w14:paraId="7DE3F80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Noon</w:t>
            </w:r>
          </w:p>
        </w:tc>
        <w:tc>
          <w:tcPr>
            <w:tcW w:w="623" w:type="dxa"/>
            <w:tcBorders>
              <w:top w:val="nil"/>
              <w:left w:val="nil"/>
              <w:bottom w:val="nil"/>
              <w:right w:val="nil"/>
            </w:tcBorders>
            <w:shd w:val="clear" w:color="auto" w:fill="auto"/>
            <w:noWrap/>
            <w:vAlign w:val="center"/>
            <w:hideMark/>
          </w:tcPr>
          <w:p w14:paraId="2DAF9CA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518B63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350.00</w:t>
            </w:r>
          </w:p>
        </w:tc>
        <w:tc>
          <w:tcPr>
            <w:tcW w:w="1500" w:type="dxa"/>
            <w:tcBorders>
              <w:top w:val="nil"/>
              <w:left w:val="nil"/>
              <w:bottom w:val="nil"/>
              <w:right w:val="nil"/>
            </w:tcBorders>
            <w:shd w:val="clear" w:color="auto" w:fill="auto"/>
            <w:noWrap/>
            <w:vAlign w:val="center"/>
            <w:hideMark/>
          </w:tcPr>
          <w:p w14:paraId="60131A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475.00</w:t>
            </w:r>
          </w:p>
        </w:tc>
        <w:tc>
          <w:tcPr>
            <w:tcW w:w="1480" w:type="dxa"/>
            <w:tcBorders>
              <w:top w:val="nil"/>
              <w:left w:val="nil"/>
              <w:bottom w:val="nil"/>
              <w:right w:val="nil"/>
            </w:tcBorders>
            <w:shd w:val="clear" w:color="auto" w:fill="auto"/>
            <w:noWrap/>
            <w:vAlign w:val="center"/>
            <w:hideMark/>
          </w:tcPr>
          <w:p w14:paraId="57F6D9A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414.30</w:t>
            </w:r>
          </w:p>
        </w:tc>
      </w:tr>
      <w:tr w:rsidR="00A2165F" w:rsidRPr="00A2165F" w14:paraId="0C1FC049" w14:textId="77777777" w:rsidTr="00EB4202">
        <w:trPr>
          <w:trHeight w:val="330"/>
        </w:trPr>
        <w:tc>
          <w:tcPr>
            <w:tcW w:w="593" w:type="dxa"/>
            <w:tcBorders>
              <w:top w:val="nil"/>
              <w:left w:val="nil"/>
              <w:bottom w:val="nil"/>
              <w:right w:val="nil"/>
            </w:tcBorders>
            <w:shd w:val="clear" w:color="auto" w:fill="auto"/>
            <w:noWrap/>
            <w:vAlign w:val="center"/>
            <w:hideMark/>
          </w:tcPr>
          <w:p w14:paraId="46123F8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451B08F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3932A73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744F1F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5B048C64"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588AC07A"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E06F49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BE230C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F75252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0B772C12" w14:textId="77777777" w:rsidTr="00EB4202">
        <w:trPr>
          <w:trHeight w:val="330"/>
        </w:trPr>
        <w:tc>
          <w:tcPr>
            <w:tcW w:w="593" w:type="dxa"/>
            <w:tcBorders>
              <w:top w:val="nil"/>
              <w:left w:val="nil"/>
              <w:bottom w:val="nil"/>
              <w:right w:val="nil"/>
            </w:tcBorders>
            <w:shd w:val="clear" w:color="auto" w:fill="auto"/>
            <w:noWrap/>
            <w:vAlign w:val="center"/>
            <w:hideMark/>
          </w:tcPr>
          <w:p w14:paraId="392065F2"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AF3BBF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37E143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6DB8CD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France</w:t>
            </w:r>
          </w:p>
        </w:tc>
        <w:tc>
          <w:tcPr>
            <w:tcW w:w="2440" w:type="dxa"/>
            <w:tcBorders>
              <w:top w:val="nil"/>
              <w:left w:val="nil"/>
              <w:bottom w:val="nil"/>
              <w:right w:val="nil"/>
            </w:tcBorders>
            <w:shd w:val="clear" w:color="auto" w:fill="auto"/>
            <w:noWrap/>
            <w:vAlign w:val="center"/>
            <w:hideMark/>
          </w:tcPr>
          <w:p w14:paraId="5FB76A7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1A7C97B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8D5600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CD20C3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12B76B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0598903" w14:textId="77777777" w:rsidTr="00EB4202">
        <w:trPr>
          <w:trHeight w:val="330"/>
        </w:trPr>
        <w:tc>
          <w:tcPr>
            <w:tcW w:w="593" w:type="dxa"/>
            <w:tcBorders>
              <w:top w:val="nil"/>
              <w:left w:val="nil"/>
              <w:bottom w:val="nil"/>
              <w:right w:val="nil"/>
            </w:tcBorders>
            <w:shd w:val="clear" w:color="auto" w:fill="auto"/>
            <w:noWrap/>
            <w:vAlign w:val="center"/>
            <w:hideMark/>
          </w:tcPr>
          <w:p w14:paraId="75E2683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9C59A6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CC0CB0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0B39266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Bordeaux - Red.  </w:t>
            </w:r>
          </w:p>
        </w:tc>
        <w:tc>
          <w:tcPr>
            <w:tcW w:w="2440" w:type="dxa"/>
            <w:tcBorders>
              <w:top w:val="nil"/>
              <w:left w:val="nil"/>
              <w:bottom w:val="nil"/>
              <w:right w:val="nil"/>
            </w:tcBorders>
            <w:shd w:val="clear" w:color="auto" w:fill="auto"/>
            <w:noWrap/>
            <w:vAlign w:val="center"/>
            <w:hideMark/>
          </w:tcPr>
          <w:p w14:paraId="2A822D7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p>
        </w:tc>
        <w:tc>
          <w:tcPr>
            <w:tcW w:w="623" w:type="dxa"/>
            <w:tcBorders>
              <w:top w:val="nil"/>
              <w:left w:val="nil"/>
              <w:bottom w:val="nil"/>
              <w:right w:val="nil"/>
            </w:tcBorders>
            <w:shd w:val="clear" w:color="auto" w:fill="auto"/>
            <w:noWrap/>
            <w:vAlign w:val="center"/>
            <w:hideMark/>
          </w:tcPr>
          <w:p w14:paraId="5F17A42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900FED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63CC74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4B50A5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0CC60D20" w14:textId="77777777" w:rsidTr="00EB4202">
        <w:trPr>
          <w:trHeight w:val="330"/>
        </w:trPr>
        <w:tc>
          <w:tcPr>
            <w:tcW w:w="593" w:type="dxa"/>
            <w:tcBorders>
              <w:top w:val="nil"/>
              <w:left w:val="nil"/>
              <w:bottom w:val="nil"/>
              <w:right w:val="nil"/>
            </w:tcBorders>
            <w:shd w:val="clear" w:color="auto" w:fill="auto"/>
            <w:noWrap/>
            <w:vAlign w:val="center"/>
            <w:hideMark/>
          </w:tcPr>
          <w:p w14:paraId="75EA0BC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ED2F3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6DDD6B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279D49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Leoville Barton </w:t>
            </w:r>
          </w:p>
        </w:tc>
        <w:tc>
          <w:tcPr>
            <w:tcW w:w="2440" w:type="dxa"/>
            <w:tcBorders>
              <w:top w:val="nil"/>
              <w:left w:val="nil"/>
              <w:bottom w:val="nil"/>
              <w:right w:val="nil"/>
            </w:tcBorders>
            <w:shd w:val="clear" w:color="auto" w:fill="auto"/>
            <w:noWrap/>
            <w:vAlign w:val="center"/>
            <w:hideMark/>
          </w:tcPr>
          <w:p w14:paraId="76DEB7E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Langoa Barton </w:t>
            </w:r>
          </w:p>
        </w:tc>
        <w:tc>
          <w:tcPr>
            <w:tcW w:w="623" w:type="dxa"/>
            <w:tcBorders>
              <w:top w:val="nil"/>
              <w:left w:val="nil"/>
              <w:bottom w:val="nil"/>
              <w:right w:val="nil"/>
            </w:tcBorders>
            <w:shd w:val="clear" w:color="auto" w:fill="auto"/>
            <w:noWrap/>
            <w:vAlign w:val="center"/>
            <w:hideMark/>
          </w:tcPr>
          <w:p w14:paraId="5941A7C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6CD6FC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5245146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480" w:type="dxa"/>
            <w:tcBorders>
              <w:top w:val="nil"/>
              <w:left w:val="nil"/>
              <w:bottom w:val="nil"/>
              <w:right w:val="nil"/>
            </w:tcBorders>
            <w:shd w:val="clear" w:color="auto" w:fill="auto"/>
            <w:noWrap/>
            <w:vAlign w:val="center"/>
            <w:hideMark/>
          </w:tcPr>
          <w:p w14:paraId="3F2BC23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887.78</w:t>
            </w:r>
          </w:p>
        </w:tc>
      </w:tr>
      <w:tr w:rsidR="00A2165F" w:rsidRPr="00A2165F" w14:paraId="63128C85" w14:textId="77777777" w:rsidTr="00EB4202">
        <w:trPr>
          <w:trHeight w:val="330"/>
        </w:trPr>
        <w:tc>
          <w:tcPr>
            <w:tcW w:w="593" w:type="dxa"/>
            <w:tcBorders>
              <w:top w:val="nil"/>
              <w:left w:val="nil"/>
              <w:bottom w:val="nil"/>
              <w:right w:val="nil"/>
            </w:tcBorders>
            <w:shd w:val="clear" w:color="auto" w:fill="auto"/>
            <w:noWrap/>
            <w:vAlign w:val="center"/>
            <w:hideMark/>
          </w:tcPr>
          <w:p w14:paraId="24F23C0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BF488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6F214D9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BAAEEB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du Marquis</w:t>
            </w:r>
          </w:p>
        </w:tc>
        <w:tc>
          <w:tcPr>
            <w:tcW w:w="2440" w:type="dxa"/>
            <w:tcBorders>
              <w:top w:val="nil"/>
              <w:left w:val="nil"/>
              <w:bottom w:val="nil"/>
              <w:right w:val="nil"/>
            </w:tcBorders>
            <w:shd w:val="clear" w:color="auto" w:fill="auto"/>
            <w:noWrap/>
            <w:vAlign w:val="center"/>
            <w:hideMark/>
          </w:tcPr>
          <w:p w14:paraId="1795311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du Marquis</w:t>
            </w:r>
          </w:p>
        </w:tc>
        <w:tc>
          <w:tcPr>
            <w:tcW w:w="623" w:type="dxa"/>
            <w:tcBorders>
              <w:top w:val="nil"/>
              <w:left w:val="nil"/>
              <w:bottom w:val="nil"/>
              <w:right w:val="nil"/>
            </w:tcBorders>
            <w:shd w:val="clear" w:color="auto" w:fill="auto"/>
            <w:noWrap/>
            <w:vAlign w:val="center"/>
            <w:hideMark/>
          </w:tcPr>
          <w:p w14:paraId="5187DE0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45E44C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525.00</w:t>
            </w:r>
          </w:p>
        </w:tc>
        <w:tc>
          <w:tcPr>
            <w:tcW w:w="1500" w:type="dxa"/>
            <w:tcBorders>
              <w:top w:val="nil"/>
              <w:left w:val="nil"/>
              <w:bottom w:val="nil"/>
              <w:right w:val="nil"/>
            </w:tcBorders>
            <w:shd w:val="clear" w:color="auto" w:fill="auto"/>
            <w:noWrap/>
            <w:vAlign w:val="center"/>
            <w:hideMark/>
          </w:tcPr>
          <w:p w14:paraId="0F817F0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685.00</w:t>
            </w:r>
          </w:p>
        </w:tc>
        <w:tc>
          <w:tcPr>
            <w:tcW w:w="1480" w:type="dxa"/>
            <w:tcBorders>
              <w:top w:val="nil"/>
              <w:left w:val="nil"/>
              <w:bottom w:val="nil"/>
              <w:right w:val="nil"/>
            </w:tcBorders>
            <w:shd w:val="clear" w:color="auto" w:fill="auto"/>
            <w:noWrap/>
            <w:vAlign w:val="center"/>
            <w:hideMark/>
          </w:tcPr>
          <w:p w14:paraId="75F214B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621.44</w:t>
            </w:r>
          </w:p>
        </w:tc>
      </w:tr>
      <w:tr w:rsidR="00A2165F" w:rsidRPr="00A2165F" w14:paraId="3B7D9B7B" w14:textId="77777777" w:rsidTr="00EB4202">
        <w:trPr>
          <w:trHeight w:val="330"/>
        </w:trPr>
        <w:tc>
          <w:tcPr>
            <w:tcW w:w="593" w:type="dxa"/>
            <w:tcBorders>
              <w:top w:val="nil"/>
              <w:left w:val="nil"/>
              <w:bottom w:val="nil"/>
              <w:right w:val="nil"/>
            </w:tcBorders>
            <w:shd w:val="clear" w:color="auto" w:fill="auto"/>
            <w:noWrap/>
            <w:vAlign w:val="center"/>
            <w:hideMark/>
          </w:tcPr>
          <w:p w14:paraId="59A5BFE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6BEF4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26B103D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FEC9B6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Chevalier Rouge</w:t>
            </w:r>
          </w:p>
        </w:tc>
        <w:tc>
          <w:tcPr>
            <w:tcW w:w="2440" w:type="dxa"/>
            <w:tcBorders>
              <w:top w:val="nil"/>
              <w:left w:val="nil"/>
              <w:bottom w:val="nil"/>
              <w:right w:val="nil"/>
            </w:tcBorders>
            <w:shd w:val="clear" w:color="auto" w:fill="auto"/>
            <w:noWrap/>
            <w:vAlign w:val="center"/>
            <w:hideMark/>
          </w:tcPr>
          <w:p w14:paraId="6312B1E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Chevalier</w:t>
            </w:r>
          </w:p>
        </w:tc>
        <w:tc>
          <w:tcPr>
            <w:tcW w:w="623" w:type="dxa"/>
            <w:tcBorders>
              <w:top w:val="nil"/>
              <w:left w:val="nil"/>
              <w:bottom w:val="nil"/>
              <w:right w:val="nil"/>
            </w:tcBorders>
            <w:shd w:val="clear" w:color="auto" w:fill="auto"/>
            <w:noWrap/>
            <w:vAlign w:val="center"/>
            <w:hideMark/>
          </w:tcPr>
          <w:p w14:paraId="5F3F017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F2929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625.00</w:t>
            </w:r>
          </w:p>
        </w:tc>
        <w:tc>
          <w:tcPr>
            <w:tcW w:w="1500" w:type="dxa"/>
            <w:tcBorders>
              <w:top w:val="nil"/>
              <w:left w:val="nil"/>
              <w:bottom w:val="nil"/>
              <w:right w:val="nil"/>
            </w:tcBorders>
            <w:shd w:val="clear" w:color="auto" w:fill="auto"/>
            <w:noWrap/>
            <w:vAlign w:val="center"/>
            <w:hideMark/>
          </w:tcPr>
          <w:p w14:paraId="391D542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805.00</w:t>
            </w:r>
          </w:p>
        </w:tc>
        <w:tc>
          <w:tcPr>
            <w:tcW w:w="1480" w:type="dxa"/>
            <w:tcBorders>
              <w:top w:val="nil"/>
              <w:left w:val="nil"/>
              <w:bottom w:val="nil"/>
              <w:right w:val="nil"/>
            </w:tcBorders>
            <w:shd w:val="clear" w:color="auto" w:fill="auto"/>
            <w:noWrap/>
            <w:vAlign w:val="center"/>
            <w:hideMark/>
          </w:tcPr>
          <w:p w14:paraId="353132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739.81</w:t>
            </w:r>
          </w:p>
        </w:tc>
      </w:tr>
      <w:tr w:rsidR="00A2165F" w:rsidRPr="00A2165F" w14:paraId="13BB4DD9" w14:textId="77777777" w:rsidTr="00EB4202">
        <w:trPr>
          <w:trHeight w:val="330"/>
        </w:trPr>
        <w:tc>
          <w:tcPr>
            <w:tcW w:w="593" w:type="dxa"/>
            <w:tcBorders>
              <w:top w:val="nil"/>
              <w:left w:val="nil"/>
              <w:bottom w:val="nil"/>
              <w:right w:val="nil"/>
            </w:tcBorders>
            <w:shd w:val="clear" w:color="auto" w:fill="auto"/>
            <w:noWrap/>
            <w:vAlign w:val="center"/>
            <w:hideMark/>
          </w:tcPr>
          <w:p w14:paraId="5CC27E6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C78CC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3150E1B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6EFED4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Duhart Milon</w:t>
            </w:r>
          </w:p>
        </w:tc>
        <w:tc>
          <w:tcPr>
            <w:tcW w:w="2440" w:type="dxa"/>
            <w:tcBorders>
              <w:top w:val="nil"/>
              <w:left w:val="nil"/>
              <w:bottom w:val="nil"/>
              <w:right w:val="nil"/>
            </w:tcBorders>
            <w:shd w:val="clear" w:color="auto" w:fill="auto"/>
            <w:noWrap/>
            <w:vAlign w:val="center"/>
            <w:hideMark/>
          </w:tcPr>
          <w:p w14:paraId="3D6F187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Duhart Milon</w:t>
            </w:r>
          </w:p>
        </w:tc>
        <w:tc>
          <w:tcPr>
            <w:tcW w:w="623" w:type="dxa"/>
            <w:tcBorders>
              <w:top w:val="nil"/>
              <w:left w:val="nil"/>
              <w:bottom w:val="nil"/>
              <w:right w:val="nil"/>
            </w:tcBorders>
            <w:shd w:val="clear" w:color="auto" w:fill="auto"/>
            <w:noWrap/>
            <w:vAlign w:val="center"/>
            <w:hideMark/>
          </w:tcPr>
          <w:p w14:paraId="6A0B166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667409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0225AC2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1075.00</w:t>
            </w:r>
          </w:p>
        </w:tc>
        <w:tc>
          <w:tcPr>
            <w:tcW w:w="1480" w:type="dxa"/>
            <w:tcBorders>
              <w:top w:val="nil"/>
              <w:left w:val="nil"/>
              <w:bottom w:val="nil"/>
              <w:right w:val="nil"/>
            </w:tcBorders>
            <w:shd w:val="clear" w:color="auto" w:fill="auto"/>
            <w:noWrap/>
            <w:vAlign w:val="center"/>
            <w:hideMark/>
          </w:tcPr>
          <w:p w14:paraId="7A4A696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1006.15</w:t>
            </w:r>
          </w:p>
        </w:tc>
      </w:tr>
      <w:tr w:rsidR="00A2165F" w:rsidRPr="00A2165F" w14:paraId="7A239A7C" w14:textId="77777777" w:rsidTr="00EB4202">
        <w:trPr>
          <w:trHeight w:val="330"/>
        </w:trPr>
        <w:tc>
          <w:tcPr>
            <w:tcW w:w="593" w:type="dxa"/>
            <w:tcBorders>
              <w:top w:val="nil"/>
              <w:left w:val="nil"/>
              <w:bottom w:val="nil"/>
              <w:right w:val="nil"/>
            </w:tcBorders>
            <w:shd w:val="clear" w:color="auto" w:fill="auto"/>
            <w:noWrap/>
            <w:vAlign w:val="center"/>
            <w:hideMark/>
          </w:tcPr>
          <w:p w14:paraId="13A640B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6C0E9A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752CC6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E7773F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Branaire-Ducru</w:t>
            </w:r>
          </w:p>
        </w:tc>
        <w:tc>
          <w:tcPr>
            <w:tcW w:w="2440" w:type="dxa"/>
            <w:tcBorders>
              <w:top w:val="nil"/>
              <w:left w:val="nil"/>
              <w:bottom w:val="nil"/>
              <w:right w:val="nil"/>
            </w:tcBorders>
            <w:shd w:val="clear" w:color="auto" w:fill="auto"/>
            <w:noWrap/>
            <w:vAlign w:val="center"/>
            <w:hideMark/>
          </w:tcPr>
          <w:p w14:paraId="17A9871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Branaire-Ducru</w:t>
            </w:r>
          </w:p>
        </w:tc>
        <w:tc>
          <w:tcPr>
            <w:tcW w:w="623" w:type="dxa"/>
            <w:tcBorders>
              <w:top w:val="nil"/>
              <w:left w:val="nil"/>
              <w:bottom w:val="nil"/>
              <w:right w:val="nil"/>
            </w:tcBorders>
            <w:shd w:val="clear" w:color="auto" w:fill="auto"/>
            <w:noWrap/>
            <w:vAlign w:val="center"/>
            <w:hideMark/>
          </w:tcPr>
          <w:p w14:paraId="5DAFDFC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F27F8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7B87976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1075.00</w:t>
            </w:r>
          </w:p>
        </w:tc>
        <w:tc>
          <w:tcPr>
            <w:tcW w:w="1480" w:type="dxa"/>
            <w:tcBorders>
              <w:top w:val="nil"/>
              <w:left w:val="nil"/>
              <w:bottom w:val="nil"/>
              <w:right w:val="nil"/>
            </w:tcBorders>
            <w:shd w:val="clear" w:color="auto" w:fill="auto"/>
            <w:noWrap/>
            <w:vAlign w:val="center"/>
            <w:hideMark/>
          </w:tcPr>
          <w:p w14:paraId="1BC89C5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1006.15</w:t>
            </w:r>
          </w:p>
        </w:tc>
      </w:tr>
      <w:tr w:rsidR="00A2165F" w:rsidRPr="00A2165F" w14:paraId="5C3E4414" w14:textId="77777777" w:rsidTr="00EB4202">
        <w:trPr>
          <w:trHeight w:val="330"/>
        </w:trPr>
        <w:tc>
          <w:tcPr>
            <w:tcW w:w="593" w:type="dxa"/>
            <w:tcBorders>
              <w:top w:val="nil"/>
              <w:left w:val="nil"/>
              <w:bottom w:val="nil"/>
              <w:right w:val="nil"/>
            </w:tcBorders>
            <w:shd w:val="clear" w:color="auto" w:fill="auto"/>
            <w:noWrap/>
            <w:vAlign w:val="center"/>
            <w:hideMark/>
          </w:tcPr>
          <w:p w14:paraId="42EA8D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3B3689D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36536B3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94573A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Caronne Ste. Gemme</w:t>
            </w:r>
          </w:p>
        </w:tc>
        <w:tc>
          <w:tcPr>
            <w:tcW w:w="2440" w:type="dxa"/>
            <w:tcBorders>
              <w:top w:val="nil"/>
              <w:left w:val="nil"/>
              <w:bottom w:val="nil"/>
              <w:right w:val="nil"/>
            </w:tcBorders>
            <w:shd w:val="clear" w:color="auto" w:fill="auto"/>
            <w:noWrap/>
            <w:vAlign w:val="center"/>
            <w:hideMark/>
          </w:tcPr>
          <w:p w14:paraId="3872908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 Caronne Ste. Gemme</w:t>
            </w:r>
          </w:p>
        </w:tc>
        <w:tc>
          <w:tcPr>
            <w:tcW w:w="623" w:type="dxa"/>
            <w:tcBorders>
              <w:top w:val="nil"/>
              <w:left w:val="nil"/>
              <w:bottom w:val="nil"/>
              <w:right w:val="nil"/>
            </w:tcBorders>
            <w:shd w:val="clear" w:color="auto" w:fill="auto"/>
            <w:noWrap/>
            <w:vAlign w:val="center"/>
            <w:hideMark/>
          </w:tcPr>
          <w:p w14:paraId="1E1E7F9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3120F8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36E9E2E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45B2178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6FA898D4" w14:textId="77777777" w:rsidTr="00EB4202">
        <w:trPr>
          <w:trHeight w:val="330"/>
        </w:trPr>
        <w:tc>
          <w:tcPr>
            <w:tcW w:w="593" w:type="dxa"/>
            <w:tcBorders>
              <w:top w:val="nil"/>
              <w:left w:val="nil"/>
              <w:bottom w:val="nil"/>
              <w:right w:val="nil"/>
            </w:tcBorders>
            <w:shd w:val="clear" w:color="auto" w:fill="auto"/>
            <w:noWrap/>
            <w:vAlign w:val="center"/>
            <w:hideMark/>
          </w:tcPr>
          <w:p w14:paraId="5BC6948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w:t>
            </w:r>
          </w:p>
        </w:tc>
        <w:tc>
          <w:tcPr>
            <w:tcW w:w="600" w:type="dxa"/>
            <w:tcBorders>
              <w:top w:val="nil"/>
              <w:left w:val="nil"/>
              <w:bottom w:val="nil"/>
              <w:right w:val="nil"/>
            </w:tcBorders>
            <w:shd w:val="clear" w:color="auto" w:fill="auto"/>
            <w:noWrap/>
            <w:vAlign w:val="center"/>
            <w:hideMark/>
          </w:tcPr>
          <w:p w14:paraId="6C3CA9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E46393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70F193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Langoa Barton </w:t>
            </w:r>
          </w:p>
        </w:tc>
        <w:tc>
          <w:tcPr>
            <w:tcW w:w="2440" w:type="dxa"/>
            <w:tcBorders>
              <w:top w:val="nil"/>
              <w:left w:val="nil"/>
              <w:bottom w:val="nil"/>
              <w:right w:val="nil"/>
            </w:tcBorders>
            <w:shd w:val="clear" w:color="auto" w:fill="auto"/>
            <w:noWrap/>
            <w:vAlign w:val="center"/>
            <w:hideMark/>
          </w:tcPr>
          <w:p w14:paraId="3946A85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Langoa Barton </w:t>
            </w:r>
          </w:p>
        </w:tc>
        <w:tc>
          <w:tcPr>
            <w:tcW w:w="623" w:type="dxa"/>
            <w:tcBorders>
              <w:top w:val="nil"/>
              <w:left w:val="nil"/>
              <w:bottom w:val="nil"/>
              <w:right w:val="nil"/>
            </w:tcBorders>
            <w:shd w:val="clear" w:color="auto" w:fill="auto"/>
            <w:noWrap/>
            <w:vAlign w:val="center"/>
            <w:hideMark/>
          </w:tcPr>
          <w:p w14:paraId="66B52A9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F30791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11A1453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885.00</w:t>
            </w:r>
          </w:p>
        </w:tc>
        <w:tc>
          <w:tcPr>
            <w:tcW w:w="1480" w:type="dxa"/>
            <w:tcBorders>
              <w:top w:val="nil"/>
              <w:left w:val="nil"/>
              <w:bottom w:val="nil"/>
              <w:right w:val="nil"/>
            </w:tcBorders>
            <w:shd w:val="clear" w:color="auto" w:fill="auto"/>
            <w:noWrap/>
            <w:vAlign w:val="center"/>
            <w:hideMark/>
          </w:tcPr>
          <w:p w14:paraId="72E8FFC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7DC1ECCA" w14:textId="77777777" w:rsidTr="00EB4202">
        <w:trPr>
          <w:trHeight w:val="330"/>
        </w:trPr>
        <w:tc>
          <w:tcPr>
            <w:tcW w:w="593" w:type="dxa"/>
            <w:tcBorders>
              <w:top w:val="nil"/>
              <w:left w:val="nil"/>
              <w:bottom w:val="nil"/>
              <w:right w:val="nil"/>
            </w:tcBorders>
            <w:shd w:val="clear" w:color="auto" w:fill="auto"/>
            <w:noWrap/>
            <w:vAlign w:val="center"/>
            <w:hideMark/>
          </w:tcPr>
          <w:p w14:paraId="31FBF7D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60</w:t>
            </w:r>
          </w:p>
        </w:tc>
        <w:tc>
          <w:tcPr>
            <w:tcW w:w="600" w:type="dxa"/>
            <w:tcBorders>
              <w:top w:val="nil"/>
              <w:left w:val="nil"/>
              <w:bottom w:val="nil"/>
              <w:right w:val="nil"/>
            </w:tcBorders>
            <w:shd w:val="clear" w:color="auto" w:fill="auto"/>
            <w:noWrap/>
            <w:vAlign w:val="center"/>
            <w:hideMark/>
          </w:tcPr>
          <w:p w14:paraId="2A5F286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F9DCD9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3E4C8F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Saint-Pierre</w:t>
            </w:r>
          </w:p>
        </w:tc>
        <w:tc>
          <w:tcPr>
            <w:tcW w:w="2440" w:type="dxa"/>
            <w:tcBorders>
              <w:top w:val="nil"/>
              <w:left w:val="nil"/>
              <w:bottom w:val="nil"/>
              <w:right w:val="nil"/>
            </w:tcBorders>
            <w:shd w:val="clear" w:color="auto" w:fill="auto"/>
            <w:noWrap/>
            <w:vAlign w:val="center"/>
            <w:hideMark/>
          </w:tcPr>
          <w:p w14:paraId="7AFF4F0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Saint-Pierre</w:t>
            </w:r>
          </w:p>
        </w:tc>
        <w:tc>
          <w:tcPr>
            <w:tcW w:w="623" w:type="dxa"/>
            <w:tcBorders>
              <w:top w:val="nil"/>
              <w:left w:val="nil"/>
              <w:bottom w:val="nil"/>
              <w:right w:val="nil"/>
            </w:tcBorders>
            <w:shd w:val="clear" w:color="auto" w:fill="auto"/>
            <w:noWrap/>
            <w:vAlign w:val="center"/>
            <w:hideMark/>
          </w:tcPr>
          <w:p w14:paraId="2F8887F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3D47A9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296F389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1125.00</w:t>
            </w:r>
          </w:p>
        </w:tc>
        <w:tc>
          <w:tcPr>
            <w:tcW w:w="1480" w:type="dxa"/>
            <w:tcBorders>
              <w:top w:val="nil"/>
              <w:left w:val="nil"/>
              <w:bottom w:val="nil"/>
              <w:right w:val="nil"/>
            </w:tcBorders>
            <w:shd w:val="clear" w:color="auto" w:fill="auto"/>
            <w:noWrap/>
            <w:vAlign w:val="center"/>
            <w:hideMark/>
          </w:tcPr>
          <w:p w14:paraId="2AD9BA0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1059.41</w:t>
            </w:r>
          </w:p>
        </w:tc>
      </w:tr>
      <w:tr w:rsidR="00A2165F" w:rsidRPr="00A2165F" w14:paraId="551E967C" w14:textId="77777777" w:rsidTr="00EB4202">
        <w:trPr>
          <w:trHeight w:val="330"/>
        </w:trPr>
        <w:tc>
          <w:tcPr>
            <w:tcW w:w="593" w:type="dxa"/>
            <w:tcBorders>
              <w:top w:val="nil"/>
              <w:left w:val="nil"/>
              <w:bottom w:val="nil"/>
              <w:right w:val="nil"/>
            </w:tcBorders>
            <w:shd w:val="clear" w:color="auto" w:fill="auto"/>
            <w:noWrap/>
            <w:vAlign w:val="center"/>
            <w:hideMark/>
          </w:tcPr>
          <w:p w14:paraId="13A5EA3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F16D19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09735BA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98F1E2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284C93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6B28E16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A5D22B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20878C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A0F398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248E5555" w14:textId="77777777" w:rsidTr="00EB4202">
        <w:trPr>
          <w:trHeight w:val="330"/>
        </w:trPr>
        <w:tc>
          <w:tcPr>
            <w:tcW w:w="593" w:type="dxa"/>
            <w:tcBorders>
              <w:top w:val="nil"/>
              <w:left w:val="nil"/>
              <w:bottom w:val="nil"/>
              <w:right w:val="nil"/>
            </w:tcBorders>
            <w:shd w:val="clear" w:color="auto" w:fill="auto"/>
            <w:noWrap/>
            <w:vAlign w:val="center"/>
            <w:hideMark/>
          </w:tcPr>
          <w:p w14:paraId="117FE47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6DA09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2B7CE5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10741D67"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Bordeaux - Sauternes</w:t>
            </w:r>
          </w:p>
        </w:tc>
        <w:tc>
          <w:tcPr>
            <w:tcW w:w="2440" w:type="dxa"/>
            <w:tcBorders>
              <w:top w:val="nil"/>
              <w:left w:val="nil"/>
              <w:bottom w:val="nil"/>
              <w:right w:val="nil"/>
            </w:tcBorders>
            <w:shd w:val="clear" w:color="auto" w:fill="auto"/>
            <w:noWrap/>
            <w:vAlign w:val="center"/>
            <w:hideMark/>
          </w:tcPr>
          <w:p w14:paraId="5198AFA4"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6996FB6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037433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31A293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DABD81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E4D6E65" w14:textId="77777777" w:rsidTr="00EB4202">
        <w:trPr>
          <w:trHeight w:val="330"/>
        </w:trPr>
        <w:tc>
          <w:tcPr>
            <w:tcW w:w="593" w:type="dxa"/>
            <w:tcBorders>
              <w:top w:val="nil"/>
              <w:left w:val="nil"/>
              <w:bottom w:val="nil"/>
              <w:right w:val="nil"/>
            </w:tcBorders>
            <w:shd w:val="clear" w:color="auto" w:fill="auto"/>
            <w:noWrap/>
            <w:vAlign w:val="center"/>
            <w:hideMark/>
          </w:tcPr>
          <w:p w14:paraId="036C69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111B85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FD9F9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83F2B5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 Climens</w:t>
            </w:r>
          </w:p>
        </w:tc>
        <w:tc>
          <w:tcPr>
            <w:tcW w:w="2440" w:type="dxa"/>
            <w:tcBorders>
              <w:top w:val="nil"/>
              <w:left w:val="nil"/>
              <w:bottom w:val="nil"/>
              <w:right w:val="nil"/>
            </w:tcBorders>
            <w:shd w:val="clear" w:color="auto" w:fill="auto"/>
            <w:noWrap/>
            <w:vAlign w:val="center"/>
            <w:hideMark/>
          </w:tcPr>
          <w:p w14:paraId="2A6E6CF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 Climens</w:t>
            </w:r>
          </w:p>
        </w:tc>
        <w:tc>
          <w:tcPr>
            <w:tcW w:w="623" w:type="dxa"/>
            <w:tcBorders>
              <w:top w:val="nil"/>
              <w:left w:val="nil"/>
              <w:bottom w:val="nil"/>
              <w:right w:val="nil"/>
            </w:tcBorders>
            <w:shd w:val="clear" w:color="auto" w:fill="auto"/>
            <w:noWrap/>
            <w:vAlign w:val="center"/>
            <w:hideMark/>
          </w:tcPr>
          <w:p w14:paraId="6956263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9046BC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29A6EDA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480" w:type="dxa"/>
            <w:tcBorders>
              <w:top w:val="nil"/>
              <w:left w:val="nil"/>
              <w:bottom w:val="nil"/>
              <w:right w:val="nil"/>
            </w:tcBorders>
            <w:shd w:val="clear" w:color="auto" w:fill="auto"/>
            <w:noWrap/>
            <w:vAlign w:val="center"/>
            <w:hideMark/>
          </w:tcPr>
          <w:p w14:paraId="03F738D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1D72DE51" w14:textId="77777777" w:rsidTr="00EB4202">
        <w:trPr>
          <w:trHeight w:val="330"/>
        </w:trPr>
        <w:tc>
          <w:tcPr>
            <w:tcW w:w="593" w:type="dxa"/>
            <w:tcBorders>
              <w:top w:val="nil"/>
              <w:left w:val="nil"/>
              <w:bottom w:val="nil"/>
              <w:right w:val="nil"/>
            </w:tcBorders>
            <w:shd w:val="clear" w:color="auto" w:fill="auto"/>
            <w:noWrap/>
            <w:vAlign w:val="center"/>
            <w:hideMark/>
          </w:tcPr>
          <w:p w14:paraId="3B90F90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43AF31D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33175E2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28379E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8E838D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6FD919C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6BE84F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5FFCEE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1B0247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72E2555B" w14:textId="77777777" w:rsidTr="00EB4202">
        <w:trPr>
          <w:trHeight w:val="330"/>
        </w:trPr>
        <w:tc>
          <w:tcPr>
            <w:tcW w:w="593" w:type="dxa"/>
            <w:tcBorders>
              <w:top w:val="nil"/>
              <w:left w:val="nil"/>
              <w:bottom w:val="nil"/>
              <w:right w:val="nil"/>
            </w:tcBorders>
            <w:shd w:val="clear" w:color="auto" w:fill="auto"/>
            <w:noWrap/>
            <w:vAlign w:val="center"/>
            <w:hideMark/>
          </w:tcPr>
          <w:p w14:paraId="5AC7860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36E2BD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24939FE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4E6A5CD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Champagne</w:t>
            </w:r>
          </w:p>
        </w:tc>
        <w:tc>
          <w:tcPr>
            <w:tcW w:w="2440" w:type="dxa"/>
            <w:tcBorders>
              <w:top w:val="nil"/>
              <w:left w:val="nil"/>
              <w:bottom w:val="nil"/>
              <w:right w:val="nil"/>
            </w:tcBorders>
            <w:shd w:val="clear" w:color="auto" w:fill="auto"/>
            <w:noWrap/>
            <w:vAlign w:val="center"/>
            <w:hideMark/>
          </w:tcPr>
          <w:p w14:paraId="6178DB4E"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74821D71"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EB07DA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3D11E0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87A9CE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595709D" w14:textId="77777777" w:rsidTr="00EB4202">
        <w:trPr>
          <w:trHeight w:val="330"/>
        </w:trPr>
        <w:tc>
          <w:tcPr>
            <w:tcW w:w="593" w:type="dxa"/>
            <w:tcBorders>
              <w:top w:val="nil"/>
              <w:left w:val="nil"/>
              <w:bottom w:val="nil"/>
              <w:right w:val="nil"/>
            </w:tcBorders>
            <w:shd w:val="clear" w:color="auto" w:fill="auto"/>
            <w:noWrap/>
            <w:vAlign w:val="center"/>
            <w:hideMark/>
          </w:tcPr>
          <w:p w14:paraId="6FF1858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F9CAD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1990</w:t>
            </w:r>
          </w:p>
        </w:tc>
        <w:tc>
          <w:tcPr>
            <w:tcW w:w="682" w:type="dxa"/>
            <w:tcBorders>
              <w:top w:val="nil"/>
              <w:left w:val="nil"/>
              <w:bottom w:val="nil"/>
              <w:right w:val="nil"/>
            </w:tcBorders>
            <w:shd w:val="clear" w:color="auto" w:fill="auto"/>
            <w:noWrap/>
            <w:vAlign w:val="center"/>
            <w:hideMark/>
          </w:tcPr>
          <w:p w14:paraId="58C4E4B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4865C3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 Perignon (repacked, photos available)</w:t>
            </w:r>
          </w:p>
        </w:tc>
        <w:tc>
          <w:tcPr>
            <w:tcW w:w="2440" w:type="dxa"/>
            <w:tcBorders>
              <w:top w:val="nil"/>
              <w:left w:val="nil"/>
              <w:bottom w:val="nil"/>
              <w:right w:val="nil"/>
            </w:tcBorders>
            <w:shd w:val="clear" w:color="auto" w:fill="auto"/>
            <w:noWrap/>
            <w:vAlign w:val="center"/>
            <w:hideMark/>
          </w:tcPr>
          <w:p w14:paraId="018CF59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Moet et Chandon</w:t>
            </w:r>
          </w:p>
        </w:tc>
        <w:tc>
          <w:tcPr>
            <w:tcW w:w="623" w:type="dxa"/>
            <w:tcBorders>
              <w:top w:val="nil"/>
              <w:left w:val="nil"/>
              <w:bottom w:val="nil"/>
              <w:right w:val="nil"/>
            </w:tcBorders>
            <w:shd w:val="clear" w:color="auto" w:fill="auto"/>
            <w:noWrap/>
            <w:vAlign w:val="center"/>
            <w:hideMark/>
          </w:tcPr>
          <w:p w14:paraId="17B55C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23AFFCC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5400.00</w:t>
            </w:r>
          </w:p>
        </w:tc>
        <w:tc>
          <w:tcPr>
            <w:tcW w:w="1500" w:type="dxa"/>
            <w:tcBorders>
              <w:top w:val="nil"/>
              <w:left w:val="nil"/>
              <w:bottom w:val="nil"/>
              <w:right w:val="nil"/>
            </w:tcBorders>
            <w:shd w:val="clear" w:color="auto" w:fill="auto"/>
            <w:noWrap/>
            <w:vAlign w:val="center"/>
            <w:hideMark/>
          </w:tcPr>
          <w:p w14:paraId="31817E0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6480.00</w:t>
            </w:r>
          </w:p>
        </w:tc>
        <w:tc>
          <w:tcPr>
            <w:tcW w:w="1480" w:type="dxa"/>
            <w:tcBorders>
              <w:top w:val="nil"/>
              <w:left w:val="nil"/>
              <w:bottom w:val="nil"/>
              <w:right w:val="nil"/>
            </w:tcBorders>
            <w:shd w:val="clear" w:color="auto" w:fill="auto"/>
            <w:noWrap/>
            <w:vAlign w:val="center"/>
            <w:hideMark/>
          </w:tcPr>
          <w:p w14:paraId="4FCBB96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6391.98</w:t>
            </w:r>
          </w:p>
        </w:tc>
      </w:tr>
      <w:tr w:rsidR="00A2165F" w:rsidRPr="00A2165F" w14:paraId="0B36363E" w14:textId="77777777" w:rsidTr="00EB4202">
        <w:trPr>
          <w:trHeight w:val="330"/>
        </w:trPr>
        <w:tc>
          <w:tcPr>
            <w:tcW w:w="593" w:type="dxa"/>
            <w:tcBorders>
              <w:top w:val="nil"/>
              <w:left w:val="nil"/>
              <w:bottom w:val="nil"/>
              <w:right w:val="nil"/>
            </w:tcBorders>
            <w:shd w:val="clear" w:color="auto" w:fill="auto"/>
            <w:noWrap/>
            <w:vAlign w:val="center"/>
            <w:hideMark/>
          </w:tcPr>
          <w:p w14:paraId="610E094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287E01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61AD65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426EB7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Vintage Brut, Pol Roger</w:t>
            </w:r>
          </w:p>
        </w:tc>
        <w:tc>
          <w:tcPr>
            <w:tcW w:w="2440" w:type="dxa"/>
            <w:tcBorders>
              <w:top w:val="nil"/>
              <w:left w:val="nil"/>
              <w:bottom w:val="nil"/>
              <w:right w:val="nil"/>
            </w:tcBorders>
            <w:shd w:val="clear" w:color="auto" w:fill="auto"/>
            <w:noWrap/>
            <w:vAlign w:val="center"/>
            <w:hideMark/>
          </w:tcPr>
          <w:p w14:paraId="74253D4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Pol Roger</w:t>
            </w:r>
          </w:p>
        </w:tc>
        <w:tc>
          <w:tcPr>
            <w:tcW w:w="623" w:type="dxa"/>
            <w:tcBorders>
              <w:top w:val="nil"/>
              <w:left w:val="nil"/>
              <w:bottom w:val="nil"/>
              <w:right w:val="nil"/>
            </w:tcBorders>
            <w:shd w:val="clear" w:color="auto" w:fill="auto"/>
            <w:noWrap/>
            <w:vAlign w:val="center"/>
            <w:hideMark/>
          </w:tcPr>
          <w:p w14:paraId="53ADAED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918DE9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5A20566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1010.00</w:t>
            </w:r>
          </w:p>
        </w:tc>
        <w:tc>
          <w:tcPr>
            <w:tcW w:w="1480" w:type="dxa"/>
            <w:tcBorders>
              <w:top w:val="nil"/>
              <w:left w:val="nil"/>
              <w:bottom w:val="nil"/>
              <w:right w:val="nil"/>
            </w:tcBorders>
            <w:shd w:val="clear" w:color="auto" w:fill="auto"/>
            <w:noWrap/>
            <w:vAlign w:val="center"/>
            <w:hideMark/>
          </w:tcPr>
          <w:p w14:paraId="25A0219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6CF07F76" w14:textId="77777777" w:rsidTr="00EB4202">
        <w:trPr>
          <w:trHeight w:val="330"/>
        </w:trPr>
        <w:tc>
          <w:tcPr>
            <w:tcW w:w="593" w:type="dxa"/>
            <w:tcBorders>
              <w:top w:val="nil"/>
              <w:left w:val="nil"/>
              <w:bottom w:val="nil"/>
              <w:right w:val="nil"/>
            </w:tcBorders>
            <w:shd w:val="clear" w:color="auto" w:fill="auto"/>
            <w:noWrap/>
            <w:vAlign w:val="center"/>
            <w:hideMark/>
          </w:tcPr>
          <w:p w14:paraId="39CB907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171D19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68255B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11F086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3E911BD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5FE7216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0F9AC7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559F33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6D5A38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43225373" w14:textId="77777777" w:rsidTr="00EB4202">
        <w:trPr>
          <w:trHeight w:val="330"/>
        </w:trPr>
        <w:tc>
          <w:tcPr>
            <w:tcW w:w="593" w:type="dxa"/>
            <w:tcBorders>
              <w:top w:val="nil"/>
              <w:left w:val="nil"/>
              <w:bottom w:val="nil"/>
              <w:right w:val="nil"/>
            </w:tcBorders>
            <w:shd w:val="clear" w:color="auto" w:fill="auto"/>
            <w:noWrap/>
            <w:vAlign w:val="center"/>
            <w:hideMark/>
          </w:tcPr>
          <w:p w14:paraId="6156BBE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772F49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01D373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BDD13D3"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Chablis</w:t>
            </w:r>
          </w:p>
        </w:tc>
        <w:tc>
          <w:tcPr>
            <w:tcW w:w="2440" w:type="dxa"/>
            <w:tcBorders>
              <w:top w:val="nil"/>
              <w:left w:val="nil"/>
              <w:bottom w:val="nil"/>
              <w:right w:val="nil"/>
            </w:tcBorders>
            <w:shd w:val="clear" w:color="auto" w:fill="auto"/>
            <w:noWrap/>
            <w:vAlign w:val="center"/>
            <w:hideMark/>
          </w:tcPr>
          <w:p w14:paraId="5B4E5872"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67A4029A"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A04AB1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024160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36CE1E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E359AF0" w14:textId="77777777" w:rsidTr="00EB4202">
        <w:trPr>
          <w:trHeight w:val="330"/>
        </w:trPr>
        <w:tc>
          <w:tcPr>
            <w:tcW w:w="593" w:type="dxa"/>
            <w:tcBorders>
              <w:top w:val="nil"/>
              <w:left w:val="nil"/>
              <w:bottom w:val="nil"/>
              <w:right w:val="nil"/>
            </w:tcBorders>
            <w:shd w:val="clear" w:color="auto" w:fill="auto"/>
            <w:noWrap/>
            <w:vAlign w:val="center"/>
            <w:hideMark/>
          </w:tcPr>
          <w:p w14:paraId="16E82D0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641465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2019</w:t>
            </w:r>
          </w:p>
        </w:tc>
        <w:tc>
          <w:tcPr>
            <w:tcW w:w="682" w:type="dxa"/>
            <w:tcBorders>
              <w:top w:val="nil"/>
              <w:left w:val="nil"/>
              <w:bottom w:val="nil"/>
              <w:right w:val="nil"/>
            </w:tcBorders>
            <w:shd w:val="clear" w:color="auto" w:fill="auto"/>
            <w:noWrap/>
            <w:vAlign w:val="center"/>
            <w:hideMark/>
          </w:tcPr>
          <w:p w14:paraId="7D98C1A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84AB08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Chablis 1er Cru Vaillons</w:t>
            </w:r>
          </w:p>
        </w:tc>
        <w:tc>
          <w:tcPr>
            <w:tcW w:w="2440" w:type="dxa"/>
            <w:tcBorders>
              <w:top w:val="nil"/>
              <w:left w:val="nil"/>
              <w:bottom w:val="nil"/>
              <w:right w:val="nil"/>
            </w:tcBorders>
            <w:shd w:val="clear" w:color="auto" w:fill="auto"/>
            <w:noWrap/>
            <w:vAlign w:val="center"/>
            <w:hideMark/>
          </w:tcPr>
          <w:p w14:paraId="146260F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Jean Collet</w:t>
            </w:r>
          </w:p>
        </w:tc>
        <w:tc>
          <w:tcPr>
            <w:tcW w:w="623" w:type="dxa"/>
            <w:tcBorders>
              <w:top w:val="nil"/>
              <w:left w:val="nil"/>
              <w:bottom w:val="nil"/>
              <w:right w:val="nil"/>
            </w:tcBorders>
            <w:shd w:val="clear" w:color="auto" w:fill="auto"/>
            <w:noWrap/>
            <w:vAlign w:val="center"/>
            <w:hideMark/>
          </w:tcPr>
          <w:p w14:paraId="1D2DBE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EFB338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320.00</w:t>
            </w:r>
          </w:p>
        </w:tc>
        <w:tc>
          <w:tcPr>
            <w:tcW w:w="1500" w:type="dxa"/>
            <w:tcBorders>
              <w:top w:val="nil"/>
              <w:left w:val="nil"/>
              <w:bottom w:val="nil"/>
              <w:right w:val="nil"/>
            </w:tcBorders>
            <w:shd w:val="clear" w:color="auto" w:fill="auto"/>
            <w:vAlign w:val="center"/>
            <w:hideMark/>
          </w:tcPr>
          <w:p w14:paraId="05F5685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419.40</w:t>
            </w:r>
          </w:p>
        </w:tc>
        <w:tc>
          <w:tcPr>
            <w:tcW w:w="1480" w:type="dxa"/>
            <w:tcBorders>
              <w:top w:val="nil"/>
              <w:left w:val="nil"/>
              <w:bottom w:val="nil"/>
              <w:right w:val="nil"/>
            </w:tcBorders>
            <w:shd w:val="clear" w:color="auto" w:fill="auto"/>
            <w:noWrap/>
            <w:vAlign w:val="center"/>
            <w:hideMark/>
          </w:tcPr>
          <w:p w14:paraId="32B17DD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378.78</w:t>
            </w:r>
          </w:p>
        </w:tc>
      </w:tr>
      <w:tr w:rsidR="00A2165F" w:rsidRPr="00A2165F" w14:paraId="249BE3CB" w14:textId="77777777" w:rsidTr="00EB4202">
        <w:trPr>
          <w:trHeight w:val="330"/>
        </w:trPr>
        <w:tc>
          <w:tcPr>
            <w:tcW w:w="593" w:type="dxa"/>
            <w:tcBorders>
              <w:top w:val="nil"/>
              <w:left w:val="nil"/>
              <w:bottom w:val="nil"/>
              <w:right w:val="nil"/>
            </w:tcBorders>
            <w:shd w:val="clear" w:color="auto" w:fill="auto"/>
            <w:noWrap/>
            <w:vAlign w:val="center"/>
            <w:hideMark/>
          </w:tcPr>
          <w:p w14:paraId="4985D05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2D975E3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230578E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3FC46D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036181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56472BD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3695F6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C7E924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EBF1BD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6677A54" w14:textId="77777777" w:rsidTr="00EB4202">
        <w:trPr>
          <w:trHeight w:val="330"/>
        </w:trPr>
        <w:tc>
          <w:tcPr>
            <w:tcW w:w="593" w:type="dxa"/>
            <w:tcBorders>
              <w:top w:val="nil"/>
              <w:left w:val="nil"/>
              <w:bottom w:val="nil"/>
              <w:right w:val="nil"/>
            </w:tcBorders>
            <w:shd w:val="clear" w:color="auto" w:fill="auto"/>
            <w:noWrap/>
            <w:vAlign w:val="center"/>
            <w:hideMark/>
          </w:tcPr>
          <w:p w14:paraId="0B7EB0A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64C8CBB"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1BF980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E384A4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White Burgundy</w:t>
            </w:r>
          </w:p>
        </w:tc>
        <w:tc>
          <w:tcPr>
            <w:tcW w:w="2440" w:type="dxa"/>
            <w:tcBorders>
              <w:top w:val="nil"/>
              <w:left w:val="nil"/>
              <w:bottom w:val="nil"/>
              <w:right w:val="nil"/>
            </w:tcBorders>
            <w:shd w:val="clear" w:color="auto" w:fill="auto"/>
            <w:noWrap/>
            <w:vAlign w:val="center"/>
            <w:hideMark/>
          </w:tcPr>
          <w:p w14:paraId="5086DB7D"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609F25B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477FA5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9CB88F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05134E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C26EDE9" w14:textId="77777777" w:rsidTr="00EB4202">
        <w:trPr>
          <w:trHeight w:val="330"/>
        </w:trPr>
        <w:tc>
          <w:tcPr>
            <w:tcW w:w="593" w:type="dxa"/>
            <w:tcBorders>
              <w:top w:val="nil"/>
              <w:left w:val="nil"/>
              <w:bottom w:val="nil"/>
              <w:right w:val="nil"/>
            </w:tcBorders>
            <w:shd w:val="clear" w:color="auto" w:fill="auto"/>
            <w:noWrap/>
            <w:vAlign w:val="center"/>
            <w:hideMark/>
          </w:tcPr>
          <w:p w14:paraId="3ACCBE6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BB0959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067691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A3884A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Puligny Montrachet Clos le Cailleret</w:t>
            </w:r>
          </w:p>
        </w:tc>
        <w:tc>
          <w:tcPr>
            <w:tcW w:w="2440" w:type="dxa"/>
            <w:tcBorders>
              <w:top w:val="nil"/>
              <w:left w:val="nil"/>
              <w:bottom w:val="nil"/>
              <w:right w:val="nil"/>
            </w:tcBorders>
            <w:shd w:val="clear" w:color="auto" w:fill="auto"/>
            <w:noWrap/>
            <w:vAlign w:val="center"/>
            <w:hideMark/>
          </w:tcPr>
          <w:p w14:paraId="2545017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354DD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9B72AF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12F766F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1075.00</w:t>
            </w:r>
          </w:p>
        </w:tc>
        <w:tc>
          <w:tcPr>
            <w:tcW w:w="1480" w:type="dxa"/>
            <w:tcBorders>
              <w:top w:val="nil"/>
              <w:left w:val="nil"/>
              <w:bottom w:val="nil"/>
              <w:right w:val="nil"/>
            </w:tcBorders>
            <w:shd w:val="clear" w:color="auto" w:fill="auto"/>
            <w:noWrap/>
            <w:vAlign w:val="center"/>
            <w:hideMark/>
          </w:tcPr>
          <w:p w14:paraId="3835345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1006.15</w:t>
            </w:r>
          </w:p>
        </w:tc>
      </w:tr>
      <w:tr w:rsidR="00A2165F" w:rsidRPr="00A2165F" w14:paraId="4867B0BB" w14:textId="77777777" w:rsidTr="00EB4202">
        <w:trPr>
          <w:trHeight w:val="330"/>
        </w:trPr>
        <w:tc>
          <w:tcPr>
            <w:tcW w:w="593" w:type="dxa"/>
            <w:tcBorders>
              <w:top w:val="nil"/>
              <w:left w:val="nil"/>
              <w:bottom w:val="nil"/>
              <w:right w:val="nil"/>
            </w:tcBorders>
            <w:shd w:val="clear" w:color="auto" w:fill="auto"/>
            <w:noWrap/>
            <w:vAlign w:val="center"/>
            <w:hideMark/>
          </w:tcPr>
          <w:p w14:paraId="2C81F5D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10C0E5B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53386DB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6D540E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E286FD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6058016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B3A5B8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8D72495"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0A36BB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13A3E77" w14:textId="77777777" w:rsidTr="00EB4202">
        <w:trPr>
          <w:trHeight w:val="330"/>
        </w:trPr>
        <w:tc>
          <w:tcPr>
            <w:tcW w:w="593" w:type="dxa"/>
            <w:tcBorders>
              <w:top w:val="nil"/>
              <w:left w:val="nil"/>
              <w:bottom w:val="nil"/>
              <w:right w:val="nil"/>
            </w:tcBorders>
            <w:shd w:val="clear" w:color="auto" w:fill="auto"/>
            <w:noWrap/>
            <w:vAlign w:val="center"/>
            <w:hideMark/>
          </w:tcPr>
          <w:p w14:paraId="4CF3D5C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15CA64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A62F49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14E0AB0"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Burgundy - Magnums</w:t>
            </w:r>
          </w:p>
        </w:tc>
        <w:tc>
          <w:tcPr>
            <w:tcW w:w="2440" w:type="dxa"/>
            <w:tcBorders>
              <w:top w:val="nil"/>
              <w:left w:val="nil"/>
              <w:bottom w:val="nil"/>
              <w:right w:val="nil"/>
            </w:tcBorders>
            <w:shd w:val="clear" w:color="auto" w:fill="auto"/>
            <w:noWrap/>
            <w:vAlign w:val="center"/>
            <w:hideMark/>
          </w:tcPr>
          <w:p w14:paraId="09FCE6DF"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46319FD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8CD3EE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4F45C7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D8D4FC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4C6D869" w14:textId="77777777" w:rsidTr="00EB4202">
        <w:trPr>
          <w:trHeight w:val="330"/>
        </w:trPr>
        <w:tc>
          <w:tcPr>
            <w:tcW w:w="593" w:type="dxa"/>
            <w:tcBorders>
              <w:top w:val="nil"/>
              <w:left w:val="nil"/>
              <w:bottom w:val="nil"/>
              <w:right w:val="nil"/>
            </w:tcBorders>
            <w:shd w:val="clear" w:color="auto" w:fill="auto"/>
            <w:noWrap/>
            <w:vAlign w:val="center"/>
            <w:hideMark/>
          </w:tcPr>
          <w:p w14:paraId="027B256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4957003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29B10ED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893F19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Clos des Epeneaux Magnum</w:t>
            </w:r>
          </w:p>
        </w:tc>
        <w:tc>
          <w:tcPr>
            <w:tcW w:w="2440" w:type="dxa"/>
            <w:tcBorders>
              <w:top w:val="nil"/>
              <w:left w:val="nil"/>
              <w:bottom w:val="nil"/>
              <w:right w:val="nil"/>
            </w:tcBorders>
            <w:shd w:val="clear" w:color="auto" w:fill="auto"/>
            <w:noWrap/>
            <w:vAlign w:val="center"/>
            <w:hideMark/>
          </w:tcPr>
          <w:p w14:paraId="2EA7849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Comte Armand</w:t>
            </w:r>
          </w:p>
        </w:tc>
        <w:tc>
          <w:tcPr>
            <w:tcW w:w="623" w:type="dxa"/>
            <w:tcBorders>
              <w:top w:val="nil"/>
              <w:left w:val="nil"/>
              <w:bottom w:val="nil"/>
              <w:right w:val="nil"/>
            </w:tcBorders>
            <w:shd w:val="clear" w:color="auto" w:fill="auto"/>
            <w:noWrap/>
            <w:vAlign w:val="center"/>
            <w:hideMark/>
          </w:tcPr>
          <w:p w14:paraId="6B95ABA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7E724F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9822F5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1550.00</w:t>
            </w:r>
          </w:p>
        </w:tc>
        <w:tc>
          <w:tcPr>
            <w:tcW w:w="1480" w:type="dxa"/>
            <w:tcBorders>
              <w:top w:val="nil"/>
              <w:left w:val="nil"/>
              <w:bottom w:val="nil"/>
              <w:right w:val="nil"/>
            </w:tcBorders>
            <w:shd w:val="clear" w:color="auto" w:fill="auto"/>
            <w:noWrap/>
            <w:vAlign w:val="center"/>
            <w:hideMark/>
          </w:tcPr>
          <w:p w14:paraId="025DD52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5912ADC9" w14:textId="77777777" w:rsidTr="00EB4202">
        <w:trPr>
          <w:trHeight w:val="330"/>
        </w:trPr>
        <w:tc>
          <w:tcPr>
            <w:tcW w:w="593" w:type="dxa"/>
            <w:tcBorders>
              <w:top w:val="nil"/>
              <w:left w:val="nil"/>
              <w:bottom w:val="nil"/>
              <w:right w:val="nil"/>
            </w:tcBorders>
            <w:shd w:val="clear" w:color="auto" w:fill="auto"/>
            <w:noWrap/>
            <w:vAlign w:val="center"/>
            <w:hideMark/>
          </w:tcPr>
          <w:p w14:paraId="3B692A8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C9193F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07E5A4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FDFBB3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Clos des Epeneaux Magnum</w:t>
            </w:r>
          </w:p>
        </w:tc>
        <w:tc>
          <w:tcPr>
            <w:tcW w:w="2440" w:type="dxa"/>
            <w:tcBorders>
              <w:top w:val="nil"/>
              <w:left w:val="nil"/>
              <w:bottom w:val="nil"/>
              <w:right w:val="nil"/>
            </w:tcBorders>
            <w:shd w:val="clear" w:color="auto" w:fill="auto"/>
            <w:noWrap/>
            <w:vAlign w:val="center"/>
            <w:hideMark/>
          </w:tcPr>
          <w:p w14:paraId="151DD34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Comte Armand</w:t>
            </w:r>
          </w:p>
        </w:tc>
        <w:tc>
          <w:tcPr>
            <w:tcW w:w="623" w:type="dxa"/>
            <w:tcBorders>
              <w:top w:val="nil"/>
              <w:left w:val="nil"/>
              <w:bottom w:val="nil"/>
              <w:right w:val="nil"/>
            </w:tcBorders>
            <w:shd w:val="clear" w:color="auto" w:fill="auto"/>
            <w:noWrap/>
            <w:vAlign w:val="center"/>
            <w:hideMark/>
          </w:tcPr>
          <w:p w14:paraId="343ED0F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8E25CF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4F15E23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1485.00</w:t>
            </w:r>
          </w:p>
        </w:tc>
        <w:tc>
          <w:tcPr>
            <w:tcW w:w="1480" w:type="dxa"/>
            <w:tcBorders>
              <w:top w:val="nil"/>
              <w:left w:val="nil"/>
              <w:bottom w:val="nil"/>
              <w:right w:val="nil"/>
            </w:tcBorders>
            <w:shd w:val="clear" w:color="auto" w:fill="auto"/>
            <w:noWrap/>
            <w:vAlign w:val="center"/>
            <w:hideMark/>
          </w:tcPr>
          <w:p w14:paraId="1593904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1414.52</w:t>
            </w:r>
          </w:p>
        </w:tc>
      </w:tr>
      <w:tr w:rsidR="00A2165F" w:rsidRPr="00A2165F" w14:paraId="107BA4C0" w14:textId="77777777" w:rsidTr="00EB4202">
        <w:trPr>
          <w:trHeight w:val="330"/>
        </w:trPr>
        <w:tc>
          <w:tcPr>
            <w:tcW w:w="593" w:type="dxa"/>
            <w:tcBorders>
              <w:top w:val="nil"/>
              <w:left w:val="nil"/>
              <w:bottom w:val="nil"/>
              <w:right w:val="nil"/>
            </w:tcBorders>
            <w:shd w:val="clear" w:color="auto" w:fill="auto"/>
            <w:noWrap/>
            <w:vAlign w:val="center"/>
            <w:hideMark/>
          </w:tcPr>
          <w:p w14:paraId="3CA1E87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A60CF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5F06A99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1DA4D223"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Clos des Epenots Magnum</w:t>
            </w:r>
          </w:p>
        </w:tc>
        <w:tc>
          <w:tcPr>
            <w:tcW w:w="2440" w:type="dxa"/>
            <w:tcBorders>
              <w:top w:val="nil"/>
              <w:left w:val="nil"/>
              <w:bottom w:val="nil"/>
              <w:right w:val="nil"/>
            </w:tcBorders>
            <w:shd w:val="clear" w:color="auto" w:fill="auto"/>
            <w:noWrap/>
            <w:vAlign w:val="center"/>
            <w:hideMark/>
          </w:tcPr>
          <w:p w14:paraId="571E38B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Courcel</w:t>
            </w:r>
          </w:p>
        </w:tc>
        <w:tc>
          <w:tcPr>
            <w:tcW w:w="623" w:type="dxa"/>
            <w:tcBorders>
              <w:top w:val="nil"/>
              <w:left w:val="nil"/>
              <w:bottom w:val="nil"/>
              <w:right w:val="nil"/>
            </w:tcBorders>
            <w:shd w:val="clear" w:color="auto" w:fill="auto"/>
            <w:noWrap/>
            <w:vAlign w:val="center"/>
            <w:hideMark/>
          </w:tcPr>
          <w:p w14:paraId="3D73BB6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BE9F56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977473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6FF476B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4AF4BF79" w14:textId="77777777" w:rsidTr="00EB4202">
        <w:trPr>
          <w:trHeight w:val="330"/>
        </w:trPr>
        <w:tc>
          <w:tcPr>
            <w:tcW w:w="593" w:type="dxa"/>
            <w:tcBorders>
              <w:top w:val="nil"/>
              <w:left w:val="nil"/>
              <w:bottom w:val="nil"/>
              <w:right w:val="nil"/>
            </w:tcBorders>
            <w:shd w:val="clear" w:color="auto" w:fill="auto"/>
            <w:noWrap/>
            <w:vAlign w:val="center"/>
            <w:hideMark/>
          </w:tcPr>
          <w:p w14:paraId="726C11D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6F673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27C266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67E83A4D"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Les Rugiens Magnum</w:t>
            </w:r>
          </w:p>
        </w:tc>
        <w:tc>
          <w:tcPr>
            <w:tcW w:w="2440" w:type="dxa"/>
            <w:tcBorders>
              <w:top w:val="nil"/>
              <w:left w:val="nil"/>
              <w:bottom w:val="nil"/>
              <w:right w:val="nil"/>
            </w:tcBorders>
            <w:shd w:val="clear" w:color="auto" w:fill="auto"/>
            <w:noWrap/>
            <w:vAlign w:val="center"/>
            <w:hideMark/>
          </w:tcPr>
          <w:p w14:paraId="531199E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Courcel</w:t>
            </w:r>
          </w:p>
        </w:tc>
        <w:tc>
          <w:tcPr>
            <w:tcW w:w="623" w:type="dxa"/>
            <w:tcBorders>
              <w:top w:val="nil"/>
              <w:left w:val="nil"/>
              <w:bottom w:val="nil"/>
              <w:right w:val="nil"/>
            </w:tcBorders>
            <w:shd w:val="clear" w:color="auto" w:fill="auto"/>
            <w:noWrap/>
            <w:vAlign w:val="center"/>
            <w:hideMark/>
          </w:tcPr>
          <w:p w14:paraId="654AFF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947FC7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1050.00</w:t>
            </w:r>
          </w:p>
        </w:tc>
        <w:tc>
          <w:tcPr>
            <w:tcW w:w="1500" w:type="dxa"/>
            <w:tcBorders>
              <w:top w:val="nil"/>
              <w:left w:val="nil"/>
              <w:bottom w:val="nil"/>
              <w:right w:val="nil"/>
            </w:tcBorders>
            <w:shd w:val="clear" w:color="auto" w:fill="auto"/>
            <w:noWrap/>
            <w:vAlign w:val="center"/>
            <w:hideMark/>
          </w:tcPr>
          <w:p w14:paraId="29AE0A6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1310.00</w:t>
            </w:r>
          </w:p>
        </w:tc>
        <w:tc>
          <w:tcPr>
            <w:tcW w:w="1480" w:type="dxa"/>
            <w:tcBorders>
              <w:top w:val="nil"/>
              <w:left w:val="nil"/>
              <w:bottom w:val="nil"/>
              <w:right w:val="nil"/>
            </w:tcBorders>
            <w:shd w:val="clear" w:color="auto" w:fill="auto"/>
            <w:noWrap/>
            <w:vAlign w:val="center"/>
            <w:hideMark/>
          </w:tcPr>
          <w:p w14:paraId="14D1AD5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1242.89</w:t>
            </w:r>
          </w:p>
        </w:tc>
      </w:tr>
      <w:tr w:rsidR="00A2165F" w:rsidRPr="00A2165F" w14:paraId="3B295A3B" w14:textId="77777777" w:rsidTr="00EB4202">
        <w:trPr>
          <w:trHeight w:val="330"/>
        </w:trPr>
        <w:tc>
          <w:tcPr>
            <w:tcW w:w="593" w:type="dxa"/>
            <w:tcBorders>
              <w:top w:val="nil"/>
              <w:left w:val="nil"/>
              <w:bottom w:val="nil"/>
              <w:right w:val="nil"/>
            </w:tcBorders>
            <w:shd w:val="clear" w:color="auto" w:fill="auto"/>
            <w:noWrap/>
            <w:vAlign w:val="center"/>
            <w:hideMark/>
          </w:tcPr>
          <w:p w14:paraId="2A62540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93D9C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BA606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5B5F586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Beaune 1er Greves Magnum</w:t>
            </w:r>
          </w:p>
        </w:tc>
        <w:tc>
          <w:tcPr>
            <w:tcW w:w="2440" w:type="dxa"/>
            <w:tcBorders>
              <w:top w:val="nil"/>
              <w:left w:val="nil"/>
              <w:bottom w:val="nil"/>
              <w:right w:val="nil"/>
            </w:tcBorders>
            <w:shd w:val="clear" w:color="auto" w:fill="auto"/>
            <w:noWrap/>
            <w:vAlign w:val="center"/>
            <w:hideMark/>
          </w:tcPr>
          <w:p w14:paraId="73CEA21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592DE5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0C3F41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087762F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671C139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278834A0" w14:textId="77777777" w:rsidTr="00EB4202">
        <w:trPr>
          <w:trHeight w:val="330"/>
        </w:trPr>
        <w:tc>
          <w:tcPr>
            <w:tcW w:w="593" w:type="dxa"/>
            <w:tcBorders>
              <w:top w:val="nil"/>
              <w:left w:val="nil"/>
              <w:bottom w:val="nil"/>
              <w:right w:val="nil"/>
            </w:tcBorders>
            <w:shd w:val="clear" w:color="auto" w:fill="auto"/>
            <w:noWrap/>
            <w:vAlign w:val="center"/>
            <w:hideMark/>
          </w:tcPr>
          <w:p w14:paraId="3C776E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4CD1B2F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3CB64A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4CE139F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Pommard 1er Pezerolles Magnum</w:t>
            </w:r>
          </w:p>
        </w:tc>
        <w:tc>
          <w:tcPr>
            <w:tcW w:w="2440" w:type="dxa"/>
            <w:tcBorders>
              <w:top w:val="nil"/>
              <w:left w:val="nil"/>
              <w:bottom w:val="nil"/>
              <w:right w:val="nil"/>
            </w:tcBorders>
            <w:shd w:val="clear" w:color="auto" w:fill="auto"/>
            <w:noWrap/>
            <w:vAlign w:val="center"/>
            <w:hideMark/>
          </w:tcPr>
          <w:p w14:paraId="777A077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1F7CF2F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781B11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1450.00</w:t>
            </w:r>
          </w:p>
        </w:tc>
        <w:tc>
          <w:tcPr>
            <w:tcW w:w="1500" w:type="dxa"/>
            <w:tcBorders>
              <w:top w:val="nil"/>
              <w:left w:val="nil"/>
              <w:bottom w:val="nil"/>
              <w:right w:val="nil"/>
            </w:tcBorders>
            <w:shd w:val="clear" w:color="auto" w:fill="auto"/>
            <w:noWrap/>
            <w:vAlign w:val="center"/>
            <w:hideMark/>
          </w:tcPr>
          <w:p w14:paraId="6573A48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1795.00</w:t>
            </w:r>
          </w:p>
        </w:tc>
        <w:tc>
          <w:tcPr>
            <w:tcW w:w="1480" w:type="dxa"/>
            <w:tcBorders>
              <w:top w:val="nil"/>
              <w:left w:val="nil"/>
              <w:bottom w:val="nil"/>
              <w:right w:val="nil"/>
            </w:tcBorders>
            <w:shd w:val="clear" w:color="auto" w:fill="auto"/>
            <w:noWrap/>
            <w:vAlign w:val="center"/>
            <w:hideMark/>
          </w:tcPr>
          <w:p w14:paraId="207AF14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1716.37</w:t>
            </w:r>
          </w:p>
        </w:tc>
      </w:tr>
      <w:tr w:rsidR="00A2165F" w:rsidRPr="00A2165F" w14:paraId="4B469099" w14:textId="77777777" w:rsidTr="00EB4202">
        <w:trPr>
          <w:trHeight w:val="330"/>
        </w:trPr>
        <w:tc>
          <w:tcPr>
            <w:tcW w:w="593" w:type="dxa"/>
            <w:tcBorders>
              <w:top w:val="nil"/>
              <w:left w:val="nil"/>
              <w:bottom w:val="nil"/>
              <w:right w:val="nil"/>
            </w:tcBorders>
            <w:shd w:val="clear" w:color="auto" w:fill="auto"/>
            <w:noWrap/>
            <w:vAlign w:val="center"/>
            <w:hideMark/>
          </w:tcPr>
          <w:p w14:paraId="2F57983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E76873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342EF7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8CCF57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de Vougeot Magnum</w:t>
            </w:r>
          </w:p>
        </w:tc>
        <w:tc>
          <w:tcPr>
            <w:tcW w:w="2440" w:type="dxa"/>
            <w:tcBorders>
              <w:top w:val="nil"/>
              <w:left w:val="nil"/>
              <w:bottom w:val="nil"/>
              <w:right w:val="nil"/>
            </w:tcBorders>
            <w:shd w:val="clear" w:color="auto" w:fill="auto"/>
            <w:noWrap/>
            <w:vAlign w:val="center"/>
            <w:hideMark/>
          </w:tcPr>
          <w:p w14:paraId="39F12BE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 d'Ardhuy</w:t>
            </w:r>
          </w:p>
        </w:tc>
        <w:tc>
          <w:tcPr>
            <w:tcW w:w="623" w:type="dxa"/>
            <w:tcBorders>
              <w:top w:val="nil"/>
              <w:left w:val="nil"/>
              <w:bottom w:val="nil"/>
              <w:right w:val="nil"/>
            </w:tcBorders>
            <w:shd w:val="clear" w:color="auto" w:fill="auto"/>
            <w:noWrap/>
            <w:vAlign w:val="center"/>
            <w:hideMark/>
          </w:tcPr>
          <w:p w14:paraId="742DD85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IB </w:t>
            </w:r>
          </w:p>
        </w:tc>
        <w:tc>
          <w:tcPr>
            <w:tcW w:w="1480" w:type="dxa"/>
            <w:tcBorders>
              <w:top w:val="nil"/>
              <w:left w:val="nil"/>
              <w:bottom w:val="nil"/>
              <w:right w:val="nil"/>
            </w:tcBorders>
            <w:shd w:val="clear" w:color="auto" w:fill="auto"/>
            <w:noWrap/>
            <w:vAlign w:val="center"/>
            <w:hideMark/>
          </w:tcPr>
          <w:p w14:paraId="1DD16DE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671165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3B73245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6304A3BC" w14:textId="77777777" w:rsidTr="00EB4202">
        <w:trPr>
          <w:trHeight w:val="330"/>
        </w:trPr>
        <w:tc>
          <w:tcPr>
            <w:tcW w:w="593" w:type="dxa"/>
            <w:tcBorders>
              <w:top w:val="nil"/>
              <w:left w:val="nil"/>
              <w:bottom w:val="nil"/>
              <w:right w:val="nil"/>
            </w:tcBorders>
            <w:shd w:val="clear" w:color="auto" w:fill="auto"/>
            <w:noWrap/>
            <w:vAlign w:val="center"/>
            <w:hideMark/>
          </w:tcPr>
          <w:p w14:paraId="6D2619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69B677E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18227F5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7E7CA6DD"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Clos de Vougeot Grand Cru Magnum</w:t>
            </w:r>
          </w:p>
        </w:tc>
        <w:tc>
          <w:tcPr>
            <w:tcW w:w="2440" w:type="dxa"/>
            <w:tcBorders>
              <w:top w:val="nil"/>
              <w:left w:val="nil"/>
              <w:bottom w:val="nil"/>
              <w:right w:val="nil"/>
            </w:tcBorders>
            <w:shd w:val="clear" w:color="auto" w:fill="auto"/>
            <w:noWrap/>
            <w:vAlign w:val="center"/>
            <w:hideMark/>
          </w:tcPr>
          <w:p w14:paraId="0F1A603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Mongeard-Mugneret</w:t>
            </w:r>
          </w:p>
        </w:tc>
        <w:tc>
          <w:tcPr>
            <w:tcW w:w="623" w:type="dxa"/>
            <w:tcBorders>
              <w:top w:val="nil"/>
              <w:left w:val="nil"/>
              <w:bottom w:val="nil"/>
              <w:right w:val="nil"/>
            </w:tcBorders>
            <w:shd w:val="clear" w:color="auto" w:fill="auto"/>
            <w:noWrap/>
            <w:vAlign w:val="center"/>
            <w:hideMark/>
          </w:tcPr>
          <w:p w14:paraId="01E95E5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0D60DD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5EDD0AA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60EF9A7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195FEF75" w14:textId="77777777" w:rsidTr="00EB4202">
        <w:trPr>
          <w:trHeight w:val="330"/>
        </w:trPr>
        <w:tc>
          <w:tcPr>
            <w:tcW w:w="593" w:type="dxa"/>
            <w:tcBorders>
              <w:top w:val="nil"/>
              <w:left w:val="nil"/>
              <w:bottom w:val="nil"/>
              <w:right w:val="nil"/>
            </w:tcBorders>
            <w:shd w:val="clear" w:color="auto" w:fill="auto"/>
            <w:noWrap/>
            <w:vAlign w:val="center"/>
            <w:hideMark/>
          </w:tcPr>
          <w:p w14:paraId="440A567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5BA3CDA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3616336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CBEA9D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Clos de la Roche Grand Cru Magnum</w:t>
            </w:r>
          </w:p>
        </w:tc>
        <w:tc>
          <w:tcPr>
            <w:tcW w:w="2440" w:type="dxa"/>
            <w:tcBorders>
              <w:top w:val="nil"/>
              <w:left w:val="nil"/>
              <w:bottom w:val="nil"/>
              <w:right w:val="nil"/>
            </w:tcBorders>
            <w:shd w:val="clear" w:color="auto" w:fill="auto"/>
            <w:noWrap/>
            <w:vAlign w:val="center"/>
            <w:hideMark/>
          </w:tcPr>
          <w:p w14:paraId="0985A7F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Pousse d'Or</w:t>
            </w:r>
          </w:p>
        </w:tc>
        <w:tc>
          <w:tcPr>
            <w:tcW w:w="623" w:type="dxa"/>
            <w:tcBorders>
              <w:top w:val="nil"/>
              <w:left w:val="nil"/>
              <w:bottom w:val="nil"/>
              <w:right w:val="nil"/>
            </w:tcBorders>
            <w:shd w:val="clear" w:color="auto" w:fill="auto"/>
            <w:noWrap/>
            <w:vAlign w:val="center"/>
            <w:hideMark/>
          </w:tcPr>
          <w:p w14:paraId="678A98C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B1424D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5ED74E4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04E3271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322D8292" w14:textId="77777777" w:rsidTr="00EB4202">
        <w:trPr>
          <w:trHeight w:val="330"/>
        </w:trPr>
        <w:tc>
          <w:tcPr>
            <w:tcW w:w="593" w:type="dxa"/>
            <w:tcBorders>
              <w:top w:val="nil"/>
              <w:left w:val="nil"/>
              <w:bottom w:val="nil"/>
              <w:right w:val="nil"/>
            </w:tcBorders>
            <w:shd w:val="clear" w:color="auto" w:fill="auto"/>
            <w:noWrap/>
            <w:vAlign w:val="center"/>
            <w:hideMark/>
          </w:tcPr>
          <w:p w14:paraId="10721B4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048CEF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2DD2750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7DDFFFC1"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GC Magnum</w:t>
            </w:r>
          </w:p>
        </w:tc>
        <w:tc>
          <w:tcPr>
            <w:tcW w:w="2440" w:type="dxa"/>
            <w:tcBorders>
              <w:top w:val="nil"/>
              <w:left w:val="nil"/>
              <w:bottom w:val="nil"/>
              <w:right w:val="nil"/>
            </w:tcBorders>
            <w:shd w:val="clear" w:color="auto" w:fill="auto"/>
            <w:noWrap/>
            <w:vAlign w:val="center"/>
            <w:hideMark/>
          </w:tcPr>
          <w:p w14:paraId="15637F2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Pousse d'Or</w:t>
            </w:r>
          </w:p>
        </w:tc>
        <w:tc>
          <w:tcPr>
            <w:tcW w:w="623" w:type="dxa"/>
            <w:tcBorders>
              <w:top w:val="nil"/>
              <w:left w:val="nil"/>
              <w:bottom w:val="nil"/>
              <w:right w:val="nil"/>
            </w:tcBorders>
            <w:shd w:val="clear" w:color="auto" w:fill="auto"/>
            <w:noWrap/>
            <w:vAlign w:val="center"/>
            <w:hideMark/>
          </w:tcPr>
          <w:p w14:paraId="2511041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8D767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1ABC0E4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3B7C7F5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724E3AC8" w14:textId="77777777" w:rsidTr="00EB4202">
        <w:trPr>
          <w:trHeight w:val="330"/>
        </w:trPr>
        <w:tc>
          <w:tcPr>
            <w:tcW w:w="593" w:type="dxa"/>
            <w:tcBorders>
              <w:top w:val="nil"/>
              <w:left w:val="nil"/>
              <w:bottom w:val="nil"/>
              <w:right w:val="nil"/>
            </w:tcBorders>
            <w:shd w:val="clear" w:color="auto" w:fill="auto"/>
            <w:noWrap/>
            <w:vAlign w:val="center"/>
            <w:hideMark/>
          </w:tcPr>
          <w:p w14:paraId="16F6F8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BAFC6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416B06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41F6C65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GC Magnum</w:t>
            </w:r>
          </w:p>
        </w:tc>
        <w:tc>
          <w:tcPr>
            <w:tcW w:w="2440" w:type="dxa"/>
            <w:tcBorders>
              <w:top w:val="nil"/>
              <w:left w:val="nil"/>
              <w:bottom w:val="nil"/>
              <w:right w:val="nil"/>
            </w:tcBorders>
            <w:shd w:val="clear" w:color="auto" w:fill="auto"/>
            <w:noWrap/>
            <w:vAlign w:val="center"/>
            <w:hideMark/>
          </w:tcPr>
          <w:p w14:paraId="3323A93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Pousse d'Or</w:t>
            </w:r>
          </w:p>
        </w:tc>
        <w:tc>
          <w:tcPr>
            <w:tcW w:w="623" w:type="dxa"/>
            <w:tcBorders>
              <w:top w:val="nil"/>
              <w:left w:val="nil"/>
              <w:bottom w:val="nil"/>
              <w:right w:val="nil"/>
            </w:tcBorders>
            <w:shd w:val="clear" w:color="auto" w:fill="auto"/>
            <w:noWrap/>
            <w:vAlign w:val="center"/>
            <w:hideMark/>
          </w:tcPr>
          <w:p w14:paraId="7A1F398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AEF0A1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5F6325F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79B3659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71A9178A" w14:textId="77777777" w:rsidTr="00EB4202">
        <w:trPr>
          <w:trHeight w:val="330"/>
        </w:trPr>
        <w:tc>
          <w:tcPr>
            <w:tcW w:w="593" w:type="dxa"/>
            <w:tcBorders>
              <w:top w:val="nil"/>
              <w:left w:val="nil"/>
              <w:bottom w:val="nil"/>
              <w:right w:val="nil"/>
            </w:tcBorders>
            <w:shd w:val="clear" w:color="auto" w:fill="auto"/>
            <w:noWrap/>
            <w:vAlign w:val="center"/>
            <w:hideMark/>
          </w:tcPr>
          <w:p w14:paraId="3E32098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0A3AE0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256ED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1BE0182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Charmes Chamertin Magnum</w:t>
            </w:r>
          </w:p>
        </w:tc>
        <w:tc>
          <w:tcPr>
            <w:tcW w:w="2440" w:type="dxa"/>
            <w:tcBorders>
              <w:top w:val="nil"/>
              <w:left w:val="nil"/>
              <w:bottom w:val="nil"/>
              <w:right w:val="nil"/>
            </w:tcBorders>
            <w:shd w:val="clear" w:color="auto" w:fill="auto"/>
            <w:noWrap/>
            <w:vAlign w:val="center"/>
            <w:hideMark/>
          </w:tcPr>
          <w:p w14:paraId="7F0ADBD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5EA1B5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CC597E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43626CD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2745.00</w:t>
            </w:r>
          </w:p>
        </w:tc>
        <w:tc>
          <w:tcPr>
            <w:tcW w:w="1480" w:type="dxa"/>
            <w:tcBorders>
              <w:top w:val="nil"/>
              <w:left w:val="nil"/>
              <w:bottom w:val="nil"/>
              <w:right w:val="nil"/>
            </w:tcBorders>
            <w:shd w:val="clear" w:color="auto" w:fill="auto"/>
            <w:noWrap/>
            <w:vAlign w:val="center"/>
            <w:hideMark/>
          </w:tcPr>
          <w:p w14:paraId="31F7273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2663.33</w:t>
            </w:r>
          </w:p>
        </w:tc>
      </w:tr>
      <w:tr w:rsidR="00A2165F" w:rsidRPr="00A2165F" w14:paraId="6133C91E" w14:textId="77777777" w:rsidTr="00EB4202">
        <w:trPr>
          <w:trHeight w:val="330"/>
        </w:trPr>
        <w:tc>
          <w:tcPr>
            <w:tcW w:w="593" w:type="dxa"/>
            <w:tcBorders>
              <w:top w:val="nil"/>
              <w:left w:val="nil"/>
              <w:bottom w:val="nil"/>
              <w:right w:val="nil"/>
            </w:tcBorders>
            <w:shd w:val="clear" w:color="auto" w:fill="auto"/>
            <w:noWrap/>
            <w:vAlign w:val="center"/>
            <w:hideMark/>
          </w:tcPr>
          <w:p w14:paraId="7EF8F4C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2FD45D6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110E94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0D30C7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Mazoyeres Chambertin Magnum</w:t>
            </w:r>
          </w:p>
        </w:tc>
        <w:tc>
          <w:tcPr>
            <w:tcW w:w="2440" w:type="dxa"/>
            <w:tcBorders>
              <w:top w:val="nil"/>
              <w:left w:val="nil"/>
              <w:bottom w:val="nil"/>
              <w:right w:val="nil"/>
            </w:tcBorders>
            <w:shd w:val="clear" w:color="auto" w:fill="auto"/>
            <w:noWrap/>
            <w:vAlign w:val="center"/>
            <w:hideMark/>
          </w:tcPr>
          <w:p w14:paraId="3B92BEE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07B2585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FF366C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2400.00</w:t>
            </w:r>
          </w:p>
        </w:tc>
        <w:tc>
          <w:tcPr>
            <w:tcW w:w="1500" w:type="dxa"/>
            <w:tcBorders>
              <w:top w:val="nil"/>
              <w:left w:val="nil"/>
              <w:bottom w:val="nil"/>
              <w:right w:val="nil"/>
            </w:tcBorders>
            <w:shd w:val="clear" w:color="auto" w:fill="auto"/>
            <w:noWrap/>
            <w:vAlign w:val="center"/>
            <w:hideMark/>
          </w:tcPr>
          <w:p w14:paraId="17BADF7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2930.00</w:t>
            </w:r>
          </w:p>
        </w:tc>
        <w:tc>
          <w:tcPr>
            <w:tcW w:w="1480" w:type="dxa"/>
            <w:tcBorders>
              <w:top w:val="nil"/>
              <w:left w:val="nil"/>
              <w:bottom w:val="nil"/>
              <w:right w:val="nil"/>
            </w:tcBorders>
            <w:shd w:val="clear" w:color="auto" w:fill="auto"/>
            <w:noWrap/>
            <w:vAlign w:val="center"/>
            <w:hideMark/>
          </w:tcPr>
          <w:p w14:paraId="771AFB9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2840.88</w:t>
            </w:r>
          </w:p>
        </w:tc>
      </w:tr>
      <w:tr w:rsidR="00A2165F" w:rsidRPr="00A2165F" w14:paraId="64618273" w14:textId="77777777" w:rsidTr="00EB4202">
        <w:trPr>
          <w:trHeight w:val="330"/>
        </w:trPr>
        <w:tc>
          <w:tcPr>
            <w:tcW w:w="593" w:type="dxa"/>
            <w:tcBorders>
              <w:top w:val="nil"/>
              <w:left w:val="nil"/>
              <w:bottom w:val="nil"/>
              <w:right w:val="nil"/>
            </w:tcBorders>
            <w:shd w:val="clear" w:color="auto" w:fill="auto"/>
            <w:noWrap/>
            <w:vAlign w:val="center"/>
            <w:hideMark/>
          </w:tcPr>
          <w:p w14:paraId="1AB7735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0ACFC81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03BCFC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19EF2B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9D12B44"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6875CE1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A70CC2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454048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63E702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5A5EF50" w14:textId="77777777" w:rsidTr="00EB4202">
        <w:trPr>
          <w:trHeight w:val="330"/>
        </w:trPr>
        <w:tc>
          <w:tcPr>
            <w:tcW w:w="593" w:type="dxa"/>
            <w:tcBorders>
              <w:top w:val="nil"/>
              <w:left w:val="nil"/>
              <w:bottom w:val="nil"/>
              <w:right w:val="nil"/>
            </w:tcBorders>
            <w:shd w:val="clear" w:color="auto" w:fill="auto"/>
            <w:noWrap/>
            <w:vAlign w:val="center"/>
            <w:hideMark/>
          </w:tcPr>
          <w:p w14:paraId="0BD6606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A3D151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545F5D7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990671B"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Burgundy - Bottles</w:t>
            </w:r>
          </w:p>
        </w:tc>
        <w:tc>
          <w:tcPr>
            <w:tcW w:w="2440" w:type="dxa"/>
            <w:tcBorders>
              <w:top w:val="nil"/>
              <w:left w:val="nil"/>
              <w:bottom w:val="nil"/>
              <w:right w:val="nil"/>
            </w:tcBorders>
            <w:shd w:val="clear" w:color="auto" w:fill="auto"/>
            <w:noWrap/>
            <w:vAlign w:val="center"/>
            <w:hideMark/>
          </w:tcPr>
          <w:p w14:paraId="63D05358"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4A1A3D52"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BAF514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FCDC62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437398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FC8869D" w14:textId="77777777" w:rsidTr="00EB4202">
        <w:trPr>
          <w:trHeight w:val="330"/>
        </w:trPr>
        <w:tc>
          <w:tcPr>
            <w:tcW w:w="593" w:type="dxa"/>
            <w:tcBorders>
              <w:top w:val="nil"/>
              <w:left w:val="nil"/>
              <w:bottom w:val="nil"/>
              <w:right w:val="nil"/>
            </w:tcBorders>
            <w:shd w:val="clear" w:color="auto" w:fill="auto"/>
            <w:noWrap/>
            <w:vAlign w:val="center"/>
            <w:hideMark/>
          </w:tcPr>
          <w:p w14:paraId="29DACE0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A1E564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08DFDD8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F4306D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Clos des Epeneaux</w:t>
            </w:r>
          </w:p>
        </w:tc>
        <w:tc>
          <w:tcPr>
            <w:tcW w:w="2440" w:type="dxa"/>
            <w:tcBorders>
              <w:top w:val="nil"/>
              <w:left w:val="nil"/>
              <w:bottom w:val="nil"/>
              <w:right w:val="nil"/>
            </w:tcBorders>
            <w:shd w:val="clear" w:color="auto" w:fill="auto"/>
            <w:noWrap/>
            <w:vAlign w:val="center"/>
            <w:hideMark/>
          </w:tcPr>
          <w:p w14:paraId="196A752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Comte Armand</w:t>
            </w:r>
          </w:p>
        </w:tc>
        <w:tc>
          <w:tcPr>
            <w:tcW w:w="623" w:type="dxa"/>
            <w:tcBorders>
              <w:top w:val="nil"/>
              <w:left w:val="nil"/>
              <w:bottom w:val="nil"/>
              <w:right w:val="nil"/>
            </w:tcBorders>
            <w:shd w:val="clear" w:color="auto" w:fill="auto"/>
            <w:noWrap/>
            <w:vAlign w:val="center"/>
            <w:hideMark/>
          </w:tcPr>
          <w:p w14:paraId="241CDC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24E1A4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0951FB4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1125.00</w:t>
            </w:r>
          </w:p>
        </w:tc>
        <w:tc>
          <w:tcPr>
            <w:tcW w:w="1480" w:type="dxa"/>
            <w:tcBorders>
              <w:top w:val="nil"/>
              <w:left w:val="nil"/>
              <w:bottom w:val="nil"/>
              <w:right w:val="nil"/>
            </w:tcBorders>
            <w:shd w:val="clear" w:color="auto" w:fill="auto"/>
            <w:noWrap/>
            <w:vAlign w:val="center"/>
            <w:hideMark/>
          </w:tcPr>
          <w:p w14:paraId="2922314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1059.41</w:t>
            </w:r>
          </w:p>
        </w:tc>
      </w:tr>
      <w:tr w:rsidR="00A2165F" w:rsidRPr="00A2165F" w14:paraId="36A20A1D" w14:textId="77777777" w:rsidTr="00EB4202">
        <w:trPr>
          <w:trHeight w:val="330"/>
        </w:trPr>
        <w:tc>
          <w:tcPr>
            <w:tcW w:w="593" w:type="dxa"/>
            <w:tcBorders>
              <w:top w:val="nil"/>
              <w:left w:val="nil"/>
              <w:bottom w:val="nil"/>
              <w:right w:val="nil"/>
            </w:tcBorders>
            <w:shd w:val="clear" w:color="auto" w:fill="auto"/>
            <w:noWrap/>
            <w:vAlign w:val="center"/>
            <w:hideMark/>
          </w:tcPr>
          <w:p w14:paraId="6AE0F0D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2853CD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5C7BF1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9EF7CB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Beaune 1er Greves</w:t>
            </w:r>
          </w:p>
        </w:tc>
        <w:tc>
          <w:tcPr>
            <w:tcW w:w="2440" w:type="dxa"/>
            <w:tcBorders>
              <w:top w:val="nil"/>
              <w:left w:val="nil"/>
              <w:bottom w:val="nil"/>
              <w:right w:val="nil"/>
            </w:tcBorders>
            <w:shd w:val="clear" w:color="auto" w:fill="auto"/>
            <w:noWrap/>
            <w:vAlign w:val="center"/>
            <w:hideMark/>
          </w:tcPr>
          <w:p w14:paraId="138FD93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108DB67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79D49F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582A9F8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7636FD5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1267D7C0" w14:textId="77777777" w:rsidTr="00EB4202">
        <w:trPr>
          <w:trHeight w:val="330"/>
        </w:trPr>
        <w:tc>
          <w:tcPr>
            <w:tcW w:w="593" w:type="dxa"/>
            <w:tcBorders>
              <w:top w:val="nil"/>
              <w:left w:val="nil"/>
              <w:bottom w:val="nil"/>
              <w:right w:val="nil"/>
            </w:tcBorders>
            <w:shd w:val="clear" w:color="auto" w:fill="auto"/>
            <w:noWrap/>
            <w:vAlign w:val="center"/>
            <w:hideMark/>
          </w:tcPr>
          <w:p w14:paraId="016AB8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640682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FE7F47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09B227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Beaune 1er Perrieres</w:t>
            </w:r>
          </w:p>
        </w:tc>
        <w:tc>
          <w:tcPr>
            <w:tcW w:w="2440" w:type="dxa"/>
            <w:tcBorders>
              <w:top w:val="nil"/>
              <w:left w:val="nil"/>
              <w:bottom w:val="nil"/>
              <w:right w:val="nil"/>
            </w:tcBorders>
            <w:shd w:val="clear" w:color="auto" w:fill="auto"/>
            <w:noWrap/>
            <w:vAlign w:val="center"/>
            <w:hideMark/>
          </w:tcPr>
          <w:p w14:paraId="7A86453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0C1B015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3101C4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1C19EBA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2971EB9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75DCAEEE" w14:textId="77777777" w:rsidTr="00EB4202">
        <w:trPr>
          <w:trHeight w:val="330"/>
        </w:trPr>
        <w:tc>
          <w:tcPr>
            <w:tcW w:w="593" w:type="dxa"/>
            <w:tcBorders>
              <w:top w:val="nil"/>
              <w:left w:val="nil"/>
              <w:bottom w:val="nil"/>
              <w:right w:val="nil"/>
            </w:tcBorders>
            <w:shd w:val="clear" w:color="auto" w:fill="auto"/>
            <w:noWrap/>
            <w:vAlign w:val="center"/>
            <w:hideMark/>
          </w:tcPr>
          <w:p w14:paraId="34CC96B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27BE227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43D66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29DC76E"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Clos de Vougeot Grand Cru</w:t>
            </w:r>
          </w:p>
        </w:tc>
        <w:tc>
          <w:tcPr>
            <w:tcW w:w="2440" w:type="dxa"/>
            <w:tcBorders>
              <w:top w:val="nil"/>
              <w:left w:val="nil"/>
              <w:bottom w:val="nil"/>
              <w:right w:val="nil"/>
            </w:tcBorders>
            <w:shd w:val="clear" w:color="auto" w:fill="auto"/>
            <w:noWrap/>
            <w:vAlign w:val="center"/>
            <w:hideMark/>
          </w:tcPr>
          <w:p w14:paraId="79F86B3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4A36669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40B7E0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67EDFEE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305988A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338D9B80" w14:textId="77777777" w:rsidTr="00EB4202">
        <w:trPr>
          <w:trHeight w:val="330"/>
        </w:trPr>
        <w:tc>
          <w:tcPr>
            <w:tcW w:w="593" w:type="dxa"/>
            <w:tcBorders>
              <w:top w:val="nil"/>
              <w:left w:val="nil"/>
              <w:bottom w:val="nil"/>
              <w:right w:val="nil"/>
            </w:tcBorders>
            <w:shd w:val="clear" w:color="auto" w:fill="auto"/>
            <w:noWrap/>
            <w:vAlign w:val="center"/>
            <w:hideMark/>
          </w:tcPr>
          <w:p w14:paraId="2E2FE41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7E4EE58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33C95B3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EBC422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Nuits-St-Georges 1er aux Thorey</w:t>
            </w:r>
          </w:p>
        </w:tc>
        <w:tc>
          <w:tcPr>
            <w:tcW w:w="2440" w:type="dxa"/>
            <w:tcBorders>
              <w:top w:val="nil"/>
              <w:left w:val="nil"/>
              <w:bottom w:val="nil"/>
              <w:right w:val="nil"/>
            </w:tcBorders>
            <w:shd w:val="clear" w:color="auto" w:fill="auto"/>
            <w:noWrap/>
            <w:vAlign w:val="center"/>
            <w:hideMark/>
          </w:tcPr>
          <w:p w14:paraId="274222A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2F38A77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B7CE2D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7117E3F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3C9176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15747489" w14:textId="77777777" w:rsidTr="00EB4202">
        <w:trPr>
          <w:trHeight w:val="330"/>
        </w:trPr>
        <w:tc>
          <w:tcPr>
            <w:tcW w:w="593" w:type="dxa"/>
            <w:tcBorders>
              <w:top w:val="nil"/>
              <w:left w:val="nil"/>
              <w:bottom w:val="nil"/>
              <w:right w:val="nil"/>
            </w:tcBorders>
            <w:shd w:val="clear" w:color="auto" w:fill="auto"/>
            <w:noWrap/>
            <w:vAlign w:val="center"/>
            <w:hideMark/>
          </w:tcPr>
          <w:p w14:paraId="5A93591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61CC934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03BDEA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3DA1CF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Volnay 1er Cru Champans</w:t>
            </w:r>
          </w:p>
        </w:tc>
        <w:tc>
          <w:tcPr>
            <w:tcW w:w="2440" w:type="dxa"/>
            <w:tcBorders>
              <w:top w:val="nil"/>
              <w:left w:val="nil"/>
              <w:bottom w:val="nil"/>
              <w:right w:val="nil"/>
            </w:tcBorders>
            <w:shd w:val="clear" w:color="auto" w:fill="auto"/>
            <w:noWrap/>
            <w:vAlign w:val="center"/>
            <w:hideMark/>
          </w:tcPr>
          <w:p w14:paraId="3195F73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6139C5C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064B28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500" w:type="dxa"/>
            <w:tcBorders>
              <w:top w:val="nil"/>
              <w:left w:val="nil"/>
              <w:bottom w:val="nil"/>
              <w:right w:val="nil"/>
            </w:tcBorders>
            <w:shd w:val="clear" w:color="auto" w:fill="auto"/>
            <w:noWrap/>
            <w:vAlign w:val="center"/>
            <w:hideMark/>
          </w:tcPr>
          <w:p w14:paraId="3221424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1845.00</w:t>
            </w:r>
          </w:p>
        </w:tc>
        <w:tc>
          <w:tcPr>
            <w:tcW w:w="1480" w:type="dxa"/>
            <w:tcBorders>
              <w:top w:val="nil"/>
              <w:left w:val="nil"/>
              <w:bottom w:val="nil"/>
              <w:right w:val="nil"/>
            </w:tcBorders>
            <w:shd w:val="clear" w:color="auto" w:fill="auto"/>
            <w:noWrap/>
            <w:vAlign w:val="center"/>
            <w:hideMark/>
          </w:tcPr>
          <w:p w14:paraId="40F86CD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1769.63</w:t>
            </w:r>
          </w:p>
        </w:tc>
      </w:tr>
      <w:tr w:rsidR="00A2165F" w:rsidRPr="00A2165F" w14:paraId="31500755" w14:textId="77777777" w:rsidTr="00EB4202">
        <w:trPr>
          <w:trHeight w:val="330"/>
        </w:trPr>
        <w:tc>
          <w:tcPr>
            <w:tcW w:w="593" w:type="dxa"/>
            <w:tcBorders>
              <w:top w:val="nil"/>
              <w:left w:val="nil"/>
              <w:bottom w:val="nil"/>
              <w:right w:val="nil"/>
            </w:tcBorders>
            <w:shd w:val="clear" w:color="auto" w:fill="auto"/>
            <w:noWrap/>
            <w:vAlign w:val="center"/>
            <w:hideMark/>
          </w:tcPr>
          <w:p w14:paraId="2FA76BF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44E66F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575329C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C75924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Vosne-Romanee 1er Cru Malconsorts</w:t>
            </w:r>
          </w:p>
        </w:tc>
        <w:tc>
          <w:tcPr>
            <w:tcW w:w="2440" w:type="dxa"/>
            <w:tcBorders>
              <w:top w:val="nil"/>
              <w:left w:val="nil"/>
              <w:bottom w:val="nil"/>
              <w:right w:val="nil"/>
            </w:tcBorders>
            <w:shd w:val="clear" w:color="auto" w:fill="auto"/>
            <w:noWrap/>
            <w:vAlign w:val="center"/>
            <w:hideMark/>
          </w:tcPr>
          <w:p w14:paraId="357A6ED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De Montille</w:t>
            </w:r>
          </w:p>
        </w:tc>
        <w:tc>
          <w:tcPr>
            <w:tcW w:w="623" w:type="dxa"/>
            <w:tcBorders>
              <w:top w:val="nil"/>
              <w:left w:val="nil"/>
              <w:bottom w:val="nil"/>
              <w:right w:val="nil"/>
            </w:tcBorders>
            <w:shd w:val="clear" w:color="auto" w:fill="auto"/>
            <w:noWrap/>
            <w:vAlign w:val="center"/>
            <w:hideMark/>
          </w:tcPr>
          <w:p w14:paraId="34FBD46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C111FA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2850.00</w:t>
            </w:r>
          </w:p>
        </w:tc>
        <w:tc>
          <w:tcPr>
            <w:tcW w:w="1500" w:type="dxa"/>
            <w:tcBorders>
              <w:top w:val="nil"/>
              <w:left w:val="nil"/>
              <w:bottom w:val="nil"/>
              <w:right w:val="nil"/>
            </w:tcBorders>
            <w:shd w:val="clear" w:color="auto" w:fill="auto"/>
            <w:noWrap/>
            <w:vAlign w:val="center"/>
            <w:hideMark/>
          </w:tcPr>
          <w:p w14:paraId="77F8438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3470.00</w:t>
            </w:r>
          </w:p>
        </w:tc>
        <w:tc>
          <w:tcPr>
            <w:tcW w:w="1480" w:type="dxa"/>
            <w:tcBorders>
              <w:top w:val="nil"/>
              <w:left w:val="nil"/>
              <w:bottom w:val="nil"/>
              <w:right w:val="nil"/>
            </w:tcBorders>
            <w:shd w:val="clear" w:color="auto" w:fill="auto"/>
            <w:noWrap/>
            <w:vAlign w:val="center"/>
            <w:hideMark/>
          </w:tcPr>
          <w:p w14:paraId="0A426CA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3373.55</w:t>
            </w:r>
          </w:p>
        </w:tc>
      </w:tr>
      <w:tr w:rsidR="00A2165F" w:rsidRPr="00A2165F" w14:paraId="4C7DD730" w14:textId="77777777" w:rsidTr="00EB4202">
        <w:trPr>
          <w:trHeight w:val="330"/>
        </w:trPr>
        <w:tc>
          <w:tcPr>
            <w:tcW w:w="593" w:type="dxa"/>
            <w:tcBorders>
              <w:top w:val="nil"/>
              <w:left w:val="nil"/>
              <w:bottom w:val="nil"/>
              <w:right w:val="nil"/>
            </w:tcBorders>
            <w:shd w:val="clear" w:color="auto" w:fill="auto"/>
            <w:noWrap/>
            <w:vAlign w:val="center"/>
            <w:hideMark/>
          </w:tcPr>
          <w:p w14:paraId="6636239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6003E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1262359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CAF7943"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Grand Cru Clos du Roi</w:t>
            </w:r>
          </w:p>
        </w:tc>
        <w:tc>
          <w:tcPr>
            <w:tcW w:w="2440" w:type="dxa"/>
            <w:tcBorders>
              <w:top w:val="nil"/>
              <w:left w:val="nil"/>
              <w:bottom w:val="nil"/>
              <w:right w:val="nil"/>
            </w:tcBorders>
            <w:shd w:val="clear" w:color="auto" w:fill="auto"/>
            <w:noWrap/>
            <w:vAlign w:val="center"/>
            <w:hideMark/>
          </w:tcPr>
          <w:p w14:paraId="52CBE62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 d'Ardhuy</w:t>
            </w:r>
          </w:p>
        </w:tc>
        <w:tc>
          <w:tcPr>
            <w:tcW w:w="623" w:type="dxa"/>
            <w:tcBorders>
              <w:top w:val="nil"/>
              <w:left w:val="nil"/>
              <w:bottom w:val="nil"/>
              <w:right w:val="nil"/>
            </w:tcBorders>
            <w:shd w:val="clear" w:color="auto" w:fill="auto"/>
            <w:noWrap/>
            <w:vAlign w:val="center"/>
            <w:hideMark/>
          </w:tcPr>
          <w:p w14:paraId="7348D50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20971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19509CB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1125.00</w:t>
            </w:r>
          </w:p>
        </w:tc>
        <w:tc>
          <w:tcPr>
            <w:tcW w:w="1480" w:type="dxa"/>
            <w:tcBorders>
              <w:top w:val="nil"/>
              <w:left w:val="nil"/>
              <w:bottom w:val="nil"/>
              <w:right w:val="nil"/>
            </w:tcBorders>
            <w:shd w:val="clear" w:color="auto" w:fill="auto"/>
            <w:noWrap/>
            <w:vAlign w:val="center"/>
            <w:hideMark/>
          </w:tcPr>
          <w:p w14:paraId="449969D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1059.41</w:t>
            </w:r>
          </w:p>
        </w:tc>
      </w:tr>
      <w:tr w:rsidR="00A2165F" w:rsidRPr="00A2165F" w14:paraId="75E9343E" w14:textId="77777777" w:rsidTr="00EB4202">
        <w:trPr>
          <w:trHeight w:val="330"/>
        </w:trPr>
        <w:tc>
          <w:tcPr>
            <w:tcW w:w="593" w:type="dxa"/>
            <w:tcBorders>
              <w:top w:val="nil"/>
              <w:left w:val="nil"/>
              <w:bottom w:val="nil"/>
              <w:right w:val="nil"/>
            </w:tcBorders>
            <w:shd w:val="clear" w:color="auto" w:fill="auto"/>
            <w:noWrap/>
            <w:vAlign w:val="center"/>
            <w:hideMark/>
          </w:tcPr>
          <w:p w14:paraId="12B518D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887BA9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A0EFB3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BC75EB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Charmes Chambertin Grand Cru</w:t>
            </w:r>
          </w:p>
        </w:tc>
        <w:tc>
          <w:tcPr>
            <w:tcW w:w="2440" w:type="dxa"/>
            <w:tcBorders>
              <w:top w:val="nil"/>
              <w:left w:val="nil"/>
              <w:bottom w:val="nil"/>
              <w:right w:val="nil"/>
            </w:tcBorders>
            <w:shd w:val="clear" w:color="auto" w:fill="auto"/>
            <w:noWrap/>
            <w:vAlign w:val="center"/>
            <w:hideMark/>
          </w:tcPr>
          <w:p w14:paraId="3A88889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22EDC0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5FE198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502650F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68FE114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67BED360" w14:textId="77777777" w:rsidTr="00EB4202">
        <w:trPr>
          <w:trHeight w:val="330"/>
        </w:trPr>
        <w:tc>
          <w:tcPr>
            <w:tcW w:w="593" w:type="dxa"/>
            <w:tcBorders>
              <w:top w:val="nil"/>
              <w:left w:val="nil"/>
              <w:bottom w:val="nil"/>
              <w:right w:val="nil"/>
            </w:tcBorders>
            <w:shd w:val="clear" w:color="auto" w:fill="auto"/>
            <w:noWrap/>
            <w:vAlign w:val="center"/>
            <w:hideMark/>
          </w:tcPr>
          <w:p w14:paraId="0E8626D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4B8D94F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198E02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0DB63B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Charmes Chambertin Grand Cru</w:t>
            </w:r>
          </w:p>
        </w:tc>
        <w:tc>
          <w:tcPr>
            <w:tcW w:w="2440" w:type="dxa"/>
            <w:tcBorders>
              <w:top w:val="nil"/>
              <w:left w:val="nil"/>
              <w:bottom w:val="nil"/>
              <w:right w:val="nil"/>
            </w:tcBorders>
            <w:shd w:val="clear" w:color="auto" w:fill="auto"/>
            <w:noWrap/>
            <w:vAlign w:val="center"/>
            <w:hideMark/>
          </w:tcPr>
          <w:p w14:paraId="6B8D953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31A20CC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0D06E1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1895.00</w:t>
            </w:r>
          </w:p>
        </w:tc>
        <w:tc>
          <w:tcPr>
            <w:tcW w:w="1500" w:type="dxa"/>
            <w:tcBorders>
              <w:top w:val="nil"/>
              <w:left w:val="nil"/>
              <w:bottom w:val="nil"/>
              <w:right w:val="nil"/>
            </w:tcBorders>
            <w:shd w:val="clear" w:color="auto" w:fill="auto"/>
            <w:noWrap/>
            <w:vAlign w:val="center"/>
            <w:hideMark/>
          </w:tcPr>
          <w:p w14:paraId="471BDBE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2325.00</w:t>
            </w:r>
          </w:p>
        </w:tc>
        <w:tc>
          <w:tcPr>
            <w:tcW w:w="1480" w:type="dxa"/>
            <w:tcBorders>
              <w:top w:val="nil"/>
              <w:left w:val="nil"/>
              <w:bottom w:val="nil"/>
              <w:right w:val="nil"/>
            </w:tcBorders>
            <w:shd w:val="clear" w:color="auto" w:fill="auto"/>
            <w:noWrap/>
            <w:vAlign w:val="center"/>
            <w:hideMark/>
          </w:tcPr>
          <w:p w14:paraId="12D09A5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2243.11</w:t>
            </w:r>
          </w:p>
        </w:tc>
      </w:tr>
      <w:tr w:rsidR="00A2165F" w:rsidRPr="00A2165F" w14:paraId="478C5669" w14:textId="77777777" w:rsidTr="00EB4202">
        <w:trPr>
          <w:trHeight w:val="330"/>
        </w:trPr>
        <w:tc>
          <w:tcPr>
            <w:tcW w:w="593" w:type="dxa"/>
            <w:tcBorders>
              <w:top w:val="nil"/>
              <w:left w:val="nil"/>
              <w:bottom w:val="nil"/>
              <w:right w:val="nil"/>
            </w:tcBorders>
            <w:shd w:val="clear" w:color="auto" w:fill="auto"/>
            <w:noWrap/>
            <w:vAlign w:val="center"/>
            <w:hideMark/>
          </w:tcPr>
          <w:p w14:paraId="1EBFF1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4AC1CD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19DB360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9B38C4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Vougeot Grand Cru</w:t>
            </w:r>
          </w:p>
        </w:tc>
        <w:tc>
          <w:tcPr>
            <w:tcW w:w="2440" w:type="dxa"/>
            <w:tcBorders>
              <w:top w:val="nil"/>
              <w:left w:val="nil"/>
              <w:bottom w:val="nil"/>
              <w:right w:val="nil"/>
            </w:tcBorders>
            <w:shd w:val="clear" w:color="auto" w:fill="auto"/>
            <w:noWrap/>
            <w:vAlign w:val="center"/>
            <w:hideMark/>
          </w:tcPr>
          <w:p w14:paraId="481A017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28B74B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AE5122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60F651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1855.00</w:t>
            </w:r>
          </w:p>
        </w:tc>
        <w:tc>
          <w:tcPr>
            <w:tcW w:w="1480" w:type="dxa"/>
            <w:tcBorders>
              <w:top w:val="nil"/>
              <w:left w:val="nil"/>
              <w:bottom w:val="nil"/>
              <w:right w:val="nil"/>
            </w:tcBorders>
            <w:shd w:val="clear" w:color="auto" w:fill="auto"/>
            <w:noWrap/>
            <w:vAlign w:val="center"/>
            <w:hideMark/>
          </w:tcPr>
          <w:p w14:paraId="64B3248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1775.55</w:t>
            </w:r>
          </w:p>
        </w:tc>
      </w:tr>
      <w:tr w:rsidR="00A2165F" w:rsidRPr="00A2165F" w14:paraId="651BF347" w14:textId="77777777" w:rsidTr="00EB4202">
        <w:trPr>
          <w:trHeight w:val="330"/>
        </w:trPr>
        <w:tc>
          <w:tcPr>
            <w:tcW w:w="593" w:type="dxa"/>
            <w:tcBorders>
              <w:top w:val="nil"/>
              <w:left w:val="nil"/>
              <w:bottom w:val="nil"/>
              <w:right w:val="nil"/>
            </w:tcBorders>
            <w:shd w:val="clear" w:color="auto" w:fill="auto"/>
            <w:noWrap/>
            <w:vAlign w:val="center"/>
            <w:hideMark/>
          </w:tcPr>
          <w:p w14:paraId="6DDBC30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w:t>
            </w:r>
          </w:p>
        </w:tc>
        <w:tc>
          <w:tcPr>
            <w:tcW w:w="600" w:type="dxa"/>
            <w:tcBorders>
              <w:top w:val="nil"/>
              <w:left w:val="nil"/>
              <w:bottom w:val="nil"/>
              <w:right w:val="nil"/>
            </w:tcBorders>
            <w:shd w:val="clear" w:color="auto" w:fill="auto"/>
            <w:noWrap/>
            <w:vAlign w:val="center"/>
            <w:hideMark/>
          </w:tcPr>
          <w:p w14:paraId="22D6997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DC98E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86A71B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Vougeot Grand Cru</w:t>
            </w:r>
          </w:p>
        </w:tc>
        <w:tc>
          <w:tcPr>
            <w:tcW w:w="2440" w:type="dxa"/>
            <w:tcBorders>
              <w:top w:val="nil"/>
              <w:left w:val="nil"/>
              <w:bottom w:val="nil"/>
              <w:right w:val="nil"/>
            </w:tcBorders>
            <w:shd w:val="clear" w:color="auto" w:fill="auto"/>
            <w:noWrap/>
            <w:vAlign w:val="center"/>
            <w:hideMark/>
          </w:tcPr>
          <w:p w14:paraId="0698A20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288D347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21D8F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498CAC7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2275.00</w:t>
            </w:r>
          </w:p>
        </w:tc>
        <w:tc>
          <w:tcPr>
            <w:tcW w:w="1480" w:type="dxa"/>
            <w:tcBorders>
              <w:top w:val="nil"/>
              <w:left w:val="nil"/>
              <w:bottom w:val="nil"/>
              <w:right w:val="nil"/>
            </w:tcBorders>
            <w:shd w:val="clear" w:color="auto" w:fill="auto"/>
            <w:noWrap/>
            <w:vAlign w:val="center"/>
            <w:hideMark/>
          </w:tcPr>
          <w:p w14:paraId="34C0D79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2189.85</w:t>
            </w:r>
          </w:p>
        </w:tc>
      </w:tr>
      <w:tr w:rsidR="00A2165F" w:rsidRPr="00A2165F" w14:paraId="7B60415C" w14:textId="77777777" w:rsidTr="00EB4202">
        <w:trPr>
          <w:trHeight w:val="330"/>
        </w:trPr>
        <w:tc>
          <w:tcPr>
            <w:tcW w:w="593" w:type="dxa"/>
            <w:tcBorders>
              <w:top w:val="nil"/>
              <w:left w:val="nil"/>
              <w:bottom w:val="nil"/>
              <w:right w:val="nil"/>
            </w:tcBorders>
            <w:shd w:val="clear" w:color="auto" w:fill="auto"/>
            <w:noWrap/>
            <w:vAlign w:val="center"/>
            <w:hideMark/>
          </w:tcPr>
          <w:p w14:paraId="7C50DD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55A211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2DB385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B14A6A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Vougeot Grand Cru</w:t>
            </w:r>
          </w:p>
        </w:tc>
        <w:tc>
          <w:tcPr>
            <w:tcW w:w="2440" w:type="dxa"/>
            <w:tcBorders>
              <w:top w:val="nil"/>
              <w:left w:val="nil"/>
              <w:bottom w:val="nil"/>
              <w:right w:val="nil"/>
            </w:tcBorders>
            <w:shd w:val="clear" w:color="auto" w:fill="auto"/>
            <w:noWrap/>
            <w:vAlign w:val="center"/>
            <w:hideMark/>
          </w:tcPr>
          <w:p w14:paraId="424984B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197567F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821BEB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1795.00</w:t>
            </w:r>
          </w:p>
        </w:tc>
        <w:tc>
          <w:tcPr>
            <w:tcW w:w="1500" w:type="dxa"/>
            <w:tcBorders>
              <w:top w:val="nil"/>
              <w:left w:val="nil"/>
              <w:bottom w:val="nil"/>
              <w:right w:val="nil"/>
            </w:tcBorders>
            <w:shd w:val="clear" w:color="auto" w:fill="auto"/>
            <w:noWrap/>
            <w:vAlign w:val="center"/>
            <w:hideMark/>
          </w:tcPr>
          <w:p w14:paraId="519DC8A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2200.00</w:t>
            </w:r>
          </w:p>
        </w:tc>
        <w:tc>
          <w:tcPr>
            <w:tcW w:w="1480" w:type="dxa"/>
            <w:tcBorders>
              <w:top w:val="nil"/>
              <w:left w:val="nil"/>
              <w:bottom w:val="nil"/>
              <w:right w:val="nil"/>
            </w:tcBorders>
            <w:shd w:val="clear" w:color="auto" w:fill="auto"/>
            <w:noWrap/>
            <w:vAlign w:val="center"/>
            <w:hideMark/>
          </w:tcPr>
          <w:p w14:paraId="2D283AB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2124.74</w:t>
            </w:r>
          </w:p>
        </w:tc>
      </w:tr>
      <w:tr w:rsidR="00A2165F" w:rsidRPr="00A2165F" w14:paraId="3CBAF0AD" w14:textId="77777777" w:rsidTr="00EB4202">
        <w:trPr>
          <w:trHeight w:val="330"/>
        </w:trPr>
        <w:tc>
          <w:tcPr>
            <w:tcW w:w="593" w:type="dxa"/>
            <w:tcBorders>
              <w:top w:val="nil"/>
              <w:left w:val="nil"/>
              <w:bottom w:val="nil"/>
              <w:right w:val="nil"/>
            </w:tcBorders>
            <w:shd w:val="clear" w:color="auto" w:fill="auto"/>
            <w:noWrap/>
            <w:vAlign w:val="center"/>
            <w:hideMark/>
          </w:tcPr>
          <w:p w14:paraId="36B854F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89F78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78DA82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1C0B6C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Gevrey Chambertin 1er Cru Crapaillot</w:t>
            </w:r>
          </w:p>
        </w:tc>
        <w:tc>
          <w:tcPr>
            <w:tcW w:w="2440" w:type="dxa"/>
            <w:tcBorders>
              <w:top w:val="nil"/>
              <w:left w:val="nil"/>
              <w:bottom w:val="nil"/>
              <w:right w:val="nil"/>
            </w:tcBorders>
            <w:shd w:val="clear" w:color="auto" w:fill="auto"/>
            <w:noWrap/>
            <w:vAlign w:val="center"/>
            <w:hideMark/>
          </w:tcPr>
          <w:p w14:paraId="09303C8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1A8E808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7E5761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68F008E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1125.00</w:t>
            </w:r>
          </w:p>
        </w:tc>
        <w:tc>
          <w:tcPr>
            <w:tcW w:w="1480" w:type="dxa"/>
            <w:tcBorders>
              <w:top w:val="nil"/>
              <w:left w:val="nil"/>
              <w:bottom w:val="nil"/>
              <w:right w:val="nil"/>
            </w:tcBorders>
            <w:shd w:val="clear" w:color="auto" w:fill="auto"/>
            <w:noWrap/>
            <w:vAlign w:val="center"/>
            <w:hideMark/>
          </w:tcPr>
          <w:p w14:paraId="5B934B4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1059.41</w:t>
            </w:r>
          </w:p>
        </w:tc>
      </w:tr>
      <w:tr w:rsidR="00A2165F" w:rsidRPr="00A2165F" w14:paraId="715EDD13" w14:textId="77777777" w:rsidTr="00EB4202">
        <w:trPr>
          <w:trHeight w:val="330"/>
        </w:trPr>
        <w:tc>
          <w:tcPr>
            <w:tcW w:w="593" w:type="dxa"/>
            <w:tcBorders>
              <w:top w:val="nil"/>
              <w:left w:val="nil"/>
              <w:bottom w:val="nil"/>
              <w:right w:val="nil"/>
            </w:tcBorders>
            <w:shd w:val="clear" w:color="auto" w:fill="auto"/>
            <w:noWrap/>
            <w:vAlign w:val="center"/>
            <w:hideMark/>
          </w:tcPr>
          <w:p w14:paraId="6AB0048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7DAB57A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314FB2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98C82B3"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Gevrey-Chambertin 1er Cru Petit Chapelle</w:t>
            </w:r>
          </w:p>
        </w:tc>
        <w:tc>
          <w:tcPr>
            <w:tcW w:w="2440" w:type="dxa"/>
            <w:tcBorders>
              <w:top w:val="nil"/>
              <w:left w:val="nil"/>
              <w:bottom w:val="nil"/>
              <w:right w:val="nil"/>
            </w:tcBorders>
            <w:shd w:val="clear" w:color="auto" w:fill="auto"/>
            <w:noWrap/>
            <w:vAlign w:val="center"/>
            <w:hideMark/>
          </w:tcPr>
          <w:p w14:paraId="7E7EE76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Confuron-Cotetidot</w:t>
            </w:r>
          </w:p>
        </w:tc>
        <w:tc>
          <w:tcPr>
            <w:tcW w:w="623" w:type="dxa"/>
            <w:tcBorders>
              <w:top w:val="nil"/>
              <w:left w:val="nil"/>
              <w:bottom w:val="nil"/>
              <w:right w:val="nil"/>
            </w:tcBorders>
            <w:shd w:val="clear" w:color="auto" w:fill="auto"/>
            <w:noWrap/>
            <w:vAlign w:val="center"/>
            <w:hideMark/>
          </w:tcPr>
          <w:p w14:paraId="657FC36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1789C7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3B183F3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2C3E696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200CAA2E" w14:textId="77777777" w:rsidTr="00EB4202">
        <w:trPr>
          <w:trHeight w:val="330"/>
        </w:trPr>
        <w:tc>
          <w:tcPr>
            <w:tcW w:w="593" w:type="dxa"/>
            <w:tcBorders>
              <w:top w:val="nil"/>
              <w:left w:val="nil"/>
              <w:bottom w:val="nil"/>
              <w:right w:val="nil"/>
            </w:tcBorders>
            <w:shd w:val="clear" w:color="auto" w:fill="auto"/>
            <w:noWrap/>
            <w:vAlign w:val="center"/>
            <w:hideMark/>
          </w:tcPr>
          <w:p w14:paraId="5F540C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66B9D1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59752E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F8B8D3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 xml:space="preserve"> Pommard 1er Clos des Epenots</w:t>
            </w:r>
          </w:p>
        </w:tc>
        <w:tc>
          <w:tcPr>
            <w:tcW w:w="2440" w:type="dxa"/>
            <w:tcBorders>
              <w:top w:val="nil"/>
              <w:left w:val="nil"/>
              <w:bottom w:val="nil"/>
              <w:right w:val="nil"/>
            </w:tcBorders>
            <w:shd w:val="clear" w:color="auto" w:fill="auto"/>
            <w:noWrap/>
            <w:vAlign w:val="center"/>
            <w:hideMark/>
          </w:tcPr>
          <w:p w14:paraId="27B55AF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736E68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DB1A2B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52BCFF0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378FBB2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7C5A7B0A" w14:textId="77777777" w:rsidTr="00EB4202">
        <w:trPr>
          <w:trHeight w:val="330"/>
        </w:trPr>
        <w:tc>
          <w:tcPr>
            <w:tcW w:w="593" w:type="dxa"/>
            <w:tcBorders>
              <w:top w:val="nil"/>
              <w:left w:val="nil"/>
              <w:bottom w:val="nil"/>
              <w:right w:val="nil"/>
            </w:tcBorders>
            <w:shd w:val="clear" w:color="auto" w:fill="auto"/>
            <w:noWrap/>
            <w:vAlign w:val="center"/>
            <w:hideMark/>
          </w:tcPr>
          <w:p w14:paraId="20E971B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6BC4C8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70CFAE3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A5BDE3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616869E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7DB383C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AD45B3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6FBC1DA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1010.00</w:t>
            </w:r>
          </w:p>
        </w:tc>
        <w:tc>
          <w:tcPr>
            <w:tcW w:w="1480" w:type="dxa"/>
            <w:tcBorders>
              <w:top w:val="nil"/>
              <w:left w:val="nil"/>
              <w:bottom w:val="nil"/>
              <w:right w:val="nil"/>
            </w:tcBorders>
            <w:shd w:val="clear" w:color="auto" w:fill="auto"/>
            <w:noWrap/>
            <w:vAlign w:val="center"/>
            <w:hideMark/>
          </w:tcPr>
          <w:p w14:paraId="1ECB67D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531088F5" w14:textId="77777777" w:rsidTr="00EB4202">
        <w:trPr>
          <w:trHeight w:val="330"/>
        </w:trPr>
        <w:tc>
          <w:tcPr>
            <w:tcW w:w="593" w:type="dxa"/>
            <w:tcBorders>
              <w:top w:val="nil"/>
              <w:left w:val="nil"/>
              <w:bottom w:val="nil"/>
              <w:right w:val="nil"/>
            </w:tcBorders>
            <w:shd w:val="clear" w:color="auto" w:fill="auto"/>
            <w:noWrap/>
            <w:vAlign w:val="center"/>
            <w:hideMark/>
          </w:tcPr>
          <w:p w14:paraId="362F1E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48BA953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38FB62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EFAFA3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1D5CC51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0B01483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B3D19E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0218D47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0D9CCA7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30A0E100" w14:textId="77777777" w:rsidTr="00EB4202">
        <w:trPr>
          <w:trHeight w:val="330"/>
        </w:trPr>
        <w:tc>
          <w:tcPr>
            <w:tcW w:w="593" w:type="dxa"/>
            <w:tcBorders>
              <w:top w:val="nil"/>
              <w:left w:val="nil"/>
              <w:bottom w:val="nil"/>
              <w:right w:val="nil"/>
            </w:tcBorders>
            <w:shd w:val="clear" w:color="auto" w:fill="auto"/>
            <w:noWrap/>
            <w:vAlign w:val="center"/>
            <w:hideMark/>
          </w:tcPr>
          <w:p w14:paraId="3C62F94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3C0287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80FE1D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456B90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Clos des Epenots</w:t>
            </w:r>
          </w:p>
        </w:tc>
        <w:tc>
          <w:tcPr>
            <w:tcW w:w="2440" w:type="dxa"/>
            <w:tcBorders>
              <w:top w:val="nil"/>
              <w:left w:val="nil"/>
              <w:bottom w:val="nil"/>
              <w:right w:val="nil"/>
            </w:tcBorders>
            <w:shd w:val="clear" w:color="auto" w:fill="auto"/>
            <w:noWrap/>
            <w:vAlign w:val="center"/>
            <w:hideMark/>
          </w:tcPr>
          <w:p w14:paraId="2E056B4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20F0866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661564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1F374CA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1610.00</w:t>
            </w:r>
          </w:p>
        </w:tc>
        <w:tc>
          <w:tcPr>
            <w:tcW w:w="1480" w:type="dxa"/>
            <w:tcBorders>
              <w:top w:val="nil"/>
              <w:left w:val="nil"/>
              <w:bottom w:val="nil"/>
              <w:right w:val="nil"/>
            </w:tcBorders>
            <w:shd w:val="clear" w:color="auto" w:fill="auto"/>
            <w:noWrap/>
            <w:vAlign w:val="center"/>
            <w:hideMark/>
          </w:tcPr>
          <w:p w14:paraId="2784E70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1532.89</w:t>
            </w:r>
          </w:p>
        </w:tc>
      </w:tr>
      <w:tr w:rsidR="00A2165F" w:rsidRPr="00A2165F" w14:paraId="6680D321" w14:textId="77777777" w:rsidTr="00EB4202">
        <w:trPr>
          <w:trHeight w:val="330"/>
        </w:trPr>
        <w:tc>
          <w:tcPr>
            <w:tcW w:w="593" w:type="dxa"/>
            <w:tcBorders>
              <w:top w:val="nil"/>
              <w:left w:val="nil"/>
              <w:bottom w:val="nil"/>
              <w:right w:val="nil"/>
            </w:tcBorders>
            <w:shd w:val="clear" w:color="auto" w:fill="auto"/>
            <w:noWrap/>
            <w:vAlign w:val="center"/>
            <w:hideMark/>
          </w:tcPr>
          <w:p w14:paraId="26E4797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614BA7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442918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8D6565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Croix Noires</w:t>
            </w:r>
          </w:p>
        </w:tc>
        <w:tc>
          <w:tcPr>
            <w:tcW w:w="2440" w:type="dxa"/>
            <w:tcBorders>
              <w:top w:val="nil"/>
              <w:left w:val="nil"/>
              <w:bottom w:val="nil"/>
              <w:right w:val="nil"/>
            </w:tcBorders>
            <w:shd w:val="clear" w:color="auto" w:fill="auto"/>
            <w:noWrap/>
            <w:vAlign w:val="center"/>
            <w:hideMark/>
          </w:tcPr>
          <w:p w14:paraId="21BA2C9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7E4D0AB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CA136B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FBC1C4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6E9508D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0C703864" w14:textId="77777777" w:rsidTr="00EB4202">
        <w:trPr>
          <w:trHeight w:val="330"/>
        </w:trPr>
        <w:tc>
          <w:tcPr>
            <w:tcW w:w="593" w:type="dxa"/>
            <w:tcBorders>
              <w:top w:val="nil"/>
              <w:left w:val="nil"/>
              <w:bottom w:val="nil"/>
              <w:right w:val="nil"/>
            </w:tcBorders>
            <w:shd w:val="clear" w:color="auto" w:fill="auto"/>
            <w:noWrap/>
            <w:vAlign w:val="center"/>
            <w:hideMark/>
          </w:tcPr>
          <w:p w14:paraId="77308D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1CB712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36494E2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549425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Pommard 1er Cru Les Rugiens</w:t>
            </w:r>
          </w:p>
        </w:tc>
        <w:tc>
          <w:tcPr>
            <w:tcW w:w="2440" w:type="dxa"/>
            <w:tcBorders>
              <w:top w:val="nil"/>
              <w:left w:val="nil"/>
              <w:bottom w:val="nil"/>
              <w:right w:val="nil"/>
            </w:tcBorders>
            <w:shd w:val="clear" w:color="auto" w:fill="auto"/>
            <w:noWrap/>
            <w:vAlign w:val="center"/>
            <w:hideMark/>
          </w:tcPr>
          <w:p w14:paraId="568287E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Courcel</w:t>
            </w:r>
          </w:p>
        </w:tc>
        <w:tc>
          <w:tcPr>
            <w:tcW w:w="623" w:type="dxa"/>
            <w:tcBorders>
              <w:top w:val="nil"/>
              <w:left w:val="nil"/>
              <w:bottom w:val="nil"/>
              <w:right w:val="nil"/>
            </w:tcBorders>
            <w:shd w:val="clear" w:color="auto" w:fill="auto"/>
            <w:noWrap/>
            <w:vAlign w:val="center"/>
            <w:hideMark/>
          </w:tcPr>
          <w:p w14:paraId="68A383C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403363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6A44D74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1555.00</w:t>
            </w:r>
          </w:p>
        </w:tc>
        <w:tc>
          <w:tcPr>
            <w:tcW w:w="1480" w:type="dxa"/>
            <w:tcBorders>
              <w:top w:val="nil"/>
              <w:left w:val="nil"/>
              <w:bottom w:val="nil"/>
              <w:right w:val="nil"/>
            </w:tcBorders>
            <w:shd w:val="clear" w:color="auto" w:fill="auto"/>
            <w:noWrap/>
            <w:vAlign w:val="center"/>
            <w:hideMark/>
          </w:tcPr>
          <w:p w14:paraId="6E03375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3D17BB1B" w14:textId="77777777" w:rsidTr="00EB4202">
        <w:trPr>
          <w:trHeight w:val="330"/>
        </w:trPr>
        <w:tc>
          <w:tcPr>
            <w:tcW w:w="593" w:type="dxa"/>
            <w:tcBorders>
              <w:top w:val="nil"/>
              <w:left w:val="nil"/>
              <w:bottom w:val="nil"/>
              <w:right w:val="nil"/>
            </w:tcBorders>
            <w:shd w:val="clear" w:color="auto" w:fill="auto"/>
            <w:noWrap/>
            <w:vAlign w:val="center"/>
            <w:hideMark/>
          </w:tcPr>
          <w:p w14:paraId="483017F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78151F9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2014</w:t>
            </w:r>
          </w:p>
        </w:tc>
        <w:tc>
          <w:tcPr>
            <w:tcW w:w="682" w:type="dxa"/>
            <w:tcBorders>
              <w:top w:val="nil"/>
              <w:left w:val="nil"/>
              <w:bottom w:val="nil"/>
              <w:right w:val="nil"/>
            </w:tcBorders>
            <w:shd w:val="clear" w:color="auto" w:fill="auto"/>
            <w:noWrap/>
            <w:vAlign w:val="center"/>
            <w:hideMark/>
          </w:tcPr>
          <w:p w14:paraId="5D691BF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463FE8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Chambolle-Musigny 1er Feusselottes</w:t>
            </w:r>
          </w:p>
        </w:tc>
        <w:tc>
          <w:tcPr>
            <w:tcW w:w="2440" w:type="dxa"/>
            <w:tcBorders>
              <w:top w:val="nil"/>
              <w:left w:val="nil"/>
              <w:bottom w:val="nil"/>
              <w:right w:val="nil"/>
            </w:tcBorders>
            <w:shd w:val="clear" w:color="auto" w:fill="auto"/>
            <w:noWrap/>
            <w:vAlign w:val="center"/>
            <w:hideMark/>
          </w:tcPr>
          <w:p w14:paraId="2B27277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1821546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1AF9CE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5924221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5A3BA43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430C0739" w14:textId="77777777" w:rsidTr="00EB4202">
        <w:trPr>
          <w:trHeight w:val="330"/>
        </w:trPr>
        <w:tc>
          <w:tcPr>
            <w:tcW w:w="593" w:type="dxa"/>
            <w:tcBorders>
              <w:top w:val="nil"/>
              <w:left w:val="nil"/>
              <w:bottom w:val="nil"/>
              <w:right w:val="nil"/>
            </w:tcBorders>
            <w:shd w:val="clear" w:color="auto" w:fill="auto"/>
            <w:noWrap/>
            <w:vAlign w:val="center"/>
            <w:hideMark/>
          </w:tcPr>
          <w:p w14:paraId="5271CE9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30EE07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CC5901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234B26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Chambolle-Musigny 1er Groseilles</w:t>
            </w:r>
          </w:p>
        </w:tc>
        <w:tc>
          <w:tcPr>
            <w:tcW w:w="2440" w:type="dxa"/>
            <w:tcBorders>
              <w:top w:val="nil"/>
              <w:left w:val="nil"/>
              <w:bottom w:val="nil"/>
              <w:right w:val="nil"/>
            </w:tcBorders>
            <w:shd w:val="clear" w:color="auto" w:fill="auto"/>
            <w:noWrap/>
            <w:vAlign w:val="center"/>
            <w:hideMark/>
          </w:tcPr>
          <w:p w14:paraId="1AAD8F5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0F608F4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664DFF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66F0224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255EDB3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174F2AB0" w14:textId="77777777" w:rsidTr="00EB4202">
        <w:trPr>
          <w:trHeight w:val="330"/>
        </w:trPr>
        <w:tc>
          <w:tcPr>
            <w:tcW w:w="593" w:type="dxa"/>
            <w:tcBorders>
              <w:top w:val="nil"/>
              <w:left w:val="nil"/>
              <w:bottom w:val="nil"/>
              <w:right w:val="nil"/>
            </w:tcBorders>
            <w:shd w:val="clear" w:color="auto" w:fill="auto"/>
            <w:noWrap/>
            <w:vAlign w:val="center"/>
            <w:hideMark/>
          </w:tcPr>
          <w:p w14:paraId="3F7DEB6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12</w:t>
            </w:r>
          </w:p>
        </w:tc>
        <w:tc>
          <w:tcPr>
            <w:tcW w:w="600" w:type="dxa"/>
            <w:tcBorders>
              <w:top w:val="nil"/>
              <w:left w:val="nil"/>
              <w:bottom w:val="nil"/>
              <w:right w:val="nil"/>
            </w:tcBorders>
            <w:shd w:val="clear" w:color="auto" w:fill="auto"/>
            <w:noWrap/>
            <w:vAlign w:val="center"/>
            <w:hideMark/>
          </w:tcPr>
          <w:p w14:paraId="5CBD86A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DE33D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1C70E2F"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0C77EEC7"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701009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24E4E5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011F316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2275.00</w:t>
            </w:r>
          </w:p>
        </w:tc>
        <w:tc>
          <w:tcPr>
            <w:tcW w:w="1480" w:type="dxa"/>
            <w:tcBorders>
              <w:top w:val="nil"/>
              <w:left w:val="nil"/>
              <w:bottom w:val="nil"/>
              <w:right w:val="nil"/>
            </w:tcBorders>
            <w:shd w:val="clear" w:color="auto" w:fill="auto"/>
            <w:noWrap/>
            <w:vAlign w:val="center"/>
            <w:hideMark/>
          </w:tcPr>
          <w:p w14:paraId="24B6E3D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2189.85</w:t>
            </w:r>
          </w:p>
        </w:tc>
      </w:tr>
      <w:tr w:rsidR="00A2165F" w:rsidRPr="00A2165F" w14:paraId="3C729BAD" w14:textId="77777777" w:rsidTr="00EB4202">
        <w:trPr>
          <w:trHeight w:val="330"/>
        </w:trPr>
        <w:tc>
          <w:tcPr>
            <w:tcW w:w="593" w:type="dxa"/>
            <w:tcBorders>
              <w:top w:val="nil"/>
              <w:left w:val="nil"/>
              <w:bottom w:val="nil"/>
              <w:right w:val="nil"/>
            </w:tcBorders>
            <w:shd w:val="clear" w:color="auto" w:fill="auto"/>
            <w:noWrap/>
            <w:vAlign w:val="center"/>
            <w:hideMark/>
          </w:tcPr>
          <w:p w14:paraId="53256BC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DA49E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0F64578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77DAB2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4B1B04D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6950B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EF2F96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1695.00</w:t>
            </w:r>
          </w:p>
        </w:tc>
        <w:tc>
          <w:tcPr>
            <w:tcW w:w="1500" w:type="dxa"/>
            <w:tcBorders>
              <w:top w:val="nil"/>
              <w:left w:val="nil"/>
              <w:bottom w:val="nil"/>
              <w:right w:val="nil"/>
            </w:tcBorders>
            <w:shd w:val="clear" w:color="auto" w:fill="auto"/>
            <w:noWrap/>
            <w:vAlign w:val="center"/>
            <w:hideMark/>
          </w:tcPr>
          <w:p w14:paraId="4A56281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2085.00</w:t>
            </w:r>
          </w:p>
        </w:tc>
        <w:tc>
          <w:tcPr>
            <w:tcW w:w="1480" w:type="dxa"/>
            <w:tcBorders>
              <w:top w:val="nil"/>
              <w:left w:val="nil"/>
              <w:bottom w:val="nil"/>
              <w:right w:val="nil"/>
            </w:tcBorders>
            <w:shd w:val="clear" w:color="auto" w:fill="auto"/>
            <w:noWrap/>
            <w:vAlign w:val="center"/>
            <w:hideMark/>
          </w:tcPr>
          <w:p w14:paraId="664D3EE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2006.37</w:t>
            </w:r>
          </w:p>
        </w:tc>
      </w:tr>
      <w:tr w:rsidR="00A2165F" w:rsidRPr="00A2165F" w14:paraId="31660865" w14:textId="77777777" w:rsidTr="00EB4202">
        <w:trPr>
          <w:trHeight w:val="330"/>
        </w:trPr>
        <w:tc>
          <w:tcPr>
            <w:tcW w:w="593" w:type="dxa"/>
            <w:tcBorders>
              <w:top w:val="nil"/>
              <w:left w:val="nil"/>
              <w:bottom w:val="nil"/>
              <w:right w:val="nil"/>
            </w:tcBorders>
            <w:shd w:val="clear" w:color="auto" w:fill="auto"/>
            <w:noWrap/>
            <w:vAlign w:val="center"/>
            <w:hideMark/>
          </w:tcPr>
          <w:p w14:paraId="13CB167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128915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2014</w:t>
            </w:r>
          </w:p>
        </w:tc>
        <w:tc>
          <w:tcPr>
            <w:tcW w:w="682" w:type="dxa"/>
            <w:tcBorders>
              <w:top w:val="nil"/>
              <w:left w:val="nil"/>
              <w:bottom w:val="nil"/>
              <w:right w:val="nil"/>
            </w:tcBorders>
            <w:shd w:val="clear" w:color="auto" w:fill="auto"/>
            <w:noWrap/>
            <w:vAlign w:val="center"/>
            <w:hideMark/>
          </w:tcPr>
          <w:p w14:paraId="3C5BA6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3214A2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Chambolle-Musigny 1er les Charmes</w:t>
            </w:r>
          </w:p>
        </w:tc>
        <w:tc>
          <w:tcPr>
            <w:tcW w:w="2440" w:type="dxa"/>
            <w:tcBorders>
              <w:top w:val="nil"/>
              <w:left w:val="nil"/>
              <w:bottom w:val="nil"/>
              <w:right w:val="nil"/>
            </w:tcBorders>
            <w:shd w:val="clear" w:color="auto" w:fill="auto"/>
            <w:noWrap/>
            <w:vAlign w:val="center"/>
            <w:hideMark/>
          </w:tcPr>
          <w:p w14:paraId="4F261CF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04314F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2D2F8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1695.00</w:t>
            </w:r>
          </w:p>
        </w:tc>
        <w:tc>
          <w:tcPr>
            <w:tcW w:w="1500" w:type="dxa"/>
            <w:tcBorders>
              <w:top w:val="nil"/>
              <w:left w:val="nil"/>
              <w:bottom w:val="nil"/>
              <w:right w:val="nil"/>
            </w:tcBorders>
            <w:shd w:val="clear" w:color="auto" w:fill="auto"/>
            <w:noWrap/>
            <w:vAlign w:val="center"/>
            <w:hideMark/>
          </w:tcPr>
          <w:p w14:paraId="2287DD7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2085.00</w:t>
            </w:r>
          </w:p>
        </w:tc>
        <w:tc>
          <w:tcPr>
            <w:tcW w:w="1480" w:type="dxa"/>
            <w:tcBorders>
              <w:top w:val="nil"/>
              <w:left w:val="nil"/>
              <w:bottom w:val="nil"/>
              <w:right w:val="nil"/>
            </w:tcBorders>
            <w:shd w:val="clear" w:color="auto" w:fill="auto"/>
            <w:noWrap/>
            <w:vAlign w:val="center"/>
            <w:hideMark/>
          </w:tcPr>
          <w:p w14:paraId="5147251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2006.37</w:t>
            </w:r>
          </w:p>
        </w:tc>
      </w:tr>
      <w:tr w:rsidR="00A2165F" w:rsidRPr="00A2165F" w14:paraId="2855D06B" w14:textId="77777777" w:rsidTr="00EB4202">
        <w:trPr>
          <w:trHeight w:val="330"/>
        </w:trPr>
        <w:tc>
          <w:tcPr>
            <w:tcW w:w="593" w:type="dxa"/>
            <w:tcBorders>
              <w:top w:val="nil"/>
              <w:left w:val="nil"/>
              <w:bottom w:val="nil"/>
              <w:right w:val="nil"/>
            </w:tcBorders>
            <w:shd w:val="clear" w:color="auto" w:fill="auto"/>
            <w:noWrap/>
            <w:vAlign w:val="center"/>
            <w:hideMark/>
          </w:tcPr>
          <w:p w14:paraId="325CD0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DC6E8F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2E4044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085DD2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Clos de la Roche Grand Cru</w:t>
            </w:r>
          </w:p>
        </w:tc>
        <w:tc>
          <w:tcPr>
            <w:tcW w:w="2440" w:type="dxa"/>
            <w:tcBorders>
              <w:top w:val="nil"/>
              <w:left w:val="nil"/>
              <w:bottom w:val="nil"/>
              <w:right w:val="nil"/>
            </w:tcBorders>
            <w:shd w:val="clear" w:color="auto" w:fill="auto"/>
            <w:noWrap/>
            <w:vAlign w:val="center"/>
            <w:hideMark/>
          </w:tcPr>
          <w:p w14:paraId="6A812F0D"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78F6ED6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3FF310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6009EAC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2750.00</w:t>
            </w:r>
          </w:p>
        </w:tc>
        <w:tc>
          <w:tcPr>
            <w:tcW w:w="1480" w:type="dxa"/>
            <w:tcBorders>
              <w:top w:val="nil"/>
              <w:left w:val="nil"/>
              <w:bottom w:val="nil"/>
              <w:right w:val="nil"/>
            </w:tcBorders>
            <w:shd w:val="clear" w:color="auto" w:fill="auto"/>
            <w:noWrap/>
            <w:vAlign w:val="center"/>
            <w:hideMark/>
          </w:tcPr>
          <w:p w14:paraId="7780EEC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2663.33</w:t>
            </w:r>
          </w:p>
        </w:tc>
      </w:tr>
      <w:tr w:rsidR="00A2165F" w:rsidRPr="00A2165F" w14:paraId="14A2B192" w14:textId="77777777" w:rsidTr="00EB4202">
        <w:trPr>
          <w:trHeight w:val="330"/>
        </w:trPr>
        <w:tc>
          <w:tcPr>
            <w:tcW w:w="593" w:type="dxa"/>
            <w:tcBorders>
              <w:top w:val="nil"/>
              <w:left w:val="nil"/>
              <w:bottom w:val="nil"/>
              <w:right w:val="nil"/>
            </w:tcBorders>
            <w:shd w:val="clear" w:color="auto" w:fill="auto"/>
            <w:noWrap/>
            <w:vAlign w:val="center"/>
            <w:hideMark/>
          </w:tcPr>
          <w:p w14:paraId="7F2957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7006711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422E97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081FF0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Clos de la Roche Grand Cru</w:t>
            </w:r>
          </w:p>
        </w:tc>
        <w:tc>
          <w:tcPr>
            <w:tcW w:w="2440" w:type="dxa"/>
            <w:tcBorders>
              <w:top w:val="nil"/>
              <w:left w:val="nil"/>
              <w:bottom w:val="nil"/>
              <w:right w:val="nil"/>
            </w:tcBorders>
            <w:shd w:val="clear" w:color="auto" w:fill="auto"/>
            <w:noWrap/>
            <w:vAlign w:val="center"/>
            <w:hideMark/>
          </w:tcPr>
          <w:p w14:paraId="6621261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20BF91A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042B3B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2250.00</w:t>
            </w:r>
          </w:p>
        </w:tc>
        <w:tc>
          <w:tcPr>
            <w:tcW w:w="1500" w:type="dxa"/>
            <w:tcBorders>
              <w:top w:val="nil"/>
              <w:left w:val="nil"/>
              <w:bottom w:val="nil"/>
              <w:right w:val="nil"/>
            </w:tcBorders>
            <w:shd w:val="clear" w:color="auto" w:fill="auto"/>
            <w:noWrap/>
            <w:vAlign w:val="center"/>
            <w:hideMark/>
          </w:tcPr>
          <w:p w14:paraId="49F45DD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2750.00</w:t>
            </w:r>
          </w:p>
        </w:tc>
        <w:tc>
          <w:tcPr>
            <w:tcW w:w="1480" w:type="dxa"/>
            <w:tcBorders>
              <w:top w:val="nil"/>
              <w:left w:val="nil"/>
              <w:bottom w:val="nil"/>
              <w:right w:val="nil"/>
            </w:tcBorders>
            <w:shd w:val="clear" w:color="auto" w:fill="auto"/>
            <w:noWrap/>
            <w:vAlign w:val="center"/>
            <w:hideMark/>
          </w:tcPr>
          <w:p w14:paraId="3EC131D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2663.33</w:t>
            </w:r>
          </w:p>
        </w:tc>
      </w:tr>
      <w:tr w:rsidR="00A2165F" w:rsidRPr="00A2165F" w14:paraId="43416662" w14:textId="77777777" w:rsidTr="00EB4202">
        <w:trPr>
          <w:trHeight w:val="330"/>
        </w:trPr>
        <w:tc>
          <w:tcPr>
            <w:tcW w:w="593" w:type="dxa"/>
            <w:tcBorders>
              <w:top w:val="nil"/>
              <w:left w:val="nil"/>
              <w:bottom w:val="nil"/>
              <w:right w:val="nil"/>
            </w:tcBorders>
            <w:shd w:val="clear" w:color="auto" w:fill="auto"/>
            <w:noWrap/>
            <w:vAlign w:val="center"/>
            <w:hideMark/>
          </w:tcPr>
          <w:p w14:paraId="4082F00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A3FFD8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2003</w:t>
            </w:r>
          </w:p>
        </w:tc>
        <w:tc>
          <w:tcPr>
            <w:tcW w:w="682" w:type="dxa"/>
            <w:tcBorders>
              <w:top w:val="nil"/>
              <w:left w:val="nil"/>
              <w:bottom w:val="nil"/>
              <w:right w:val="nil"/>
            </w:tcBorders>
            <w:shd w:val="clear" w:color="auto" w:fill="auto"/>
            <w:noWrap/>
            <w:vAlign w:val="center"/>
            <w:hideMark/>
          </w:tcPr>
          <w:p w14:paraId="03EE504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88B8A9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Corton Bressandes Grand Cru</w:t>
            </w:r>
          </w:p>
        </w:tc>
        <w:tc>
          <w:tcPr>
            <w:tcW w:w="2440" w:type="dxa"/>
            <w:tcBorders>
              <w:top w:val="nil"/>
              <w:left w:val="nil"/>
              <w:bottom w:val="nil"/>
              <w:right w:val="nil"/>
            </w:tcBorders>
            <w:shd w:val="clear" w:color="auto" w:fill="auto"/>
            <w:noWrap/>
            <w:vAlign w:val="center"/>
            <w:hideMark/>
          </w:tcPr>
          <w:p w14:paraId="4C509CEB"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BA0C9F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2703C4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1000.00</w:t>
            </w:r>
          </w:p>
        </w:tc>
        <w:tc>
          <w:tcPr>
            <w:tcW w:w="1500" w:type="dxa"/>
            <w:tcBorders>
              <w:top w:val="nil"/>
              <w:left w:val="nil"/>
              <w:bottom w:val="nil"/>
              <w:right w:val="nil"/>
            </w:tcBorders>
            <w:shd w:val="clear" w:color="auto" w:fill="auto"/>
            <w:noWrap/>
            <w:vAlign w:val="center"/>
            <w:hideMark/>
          </w:tcPr>
          <w:p w14:paraId="56C64BA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1052603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1183.70</w:t>
            </w:r>
          </w:p>
        </w:tc>
      </w:tr>
      <w:tr w:rsidR="00A2165F" w:rsidRPr="00A2165F" w14:paraId="1B4C6D0D" w14:textId="77777777" w:rsidTr="00EB4202">
        <w:trPr>
          <w:trHeight w:val="330"/>
        </w:trPr>
        <w:tc>
          <w:tcPr>
            <w:tcW w:w="593" w:type="dxa"/>
            <w:tcBorders>
              <w:top w:val="nil"/>
              <w:left w:val="nil"/>
              <w:bottom w:val="nil"/>
              <w:right w:val="nil"/>
            </w:tcBorders>
            <w:shd w:val="clear" w:color="auto" w:fill="auto"/>
            <w:noWrap/>
            <w:vAlign w:val="center"/>
            <w:hideMark/>
          </w:tcPr>
          <w:p w14:paraId="3F019FF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3C634CF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88D092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5A42FE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Corton Bressandes Grand Cru</w:t>
            </w:r>
          </w:p>
        </w:tc>
        <w:tc>
          <w:tcPr>
            <w:tcW w:w="2440" w:type="dxa"/>
            <w:tcBorders>
              <w:top w:val="nil"/>
              <w:left w:val="nil"/>
              <w:bottom w:val="nil"/>
              <w:right w:val="nil"/>
            </w:tcBorders>
            <w:shd w:val="clear" w:color="auto" w:fill="auto"/>
            <w:noWrap/>
            <w:vAlign w:val="center"/>
            <w:hideMark/>
          </w:tcPr>
          <w:p w14:paraId="66CF510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3A63EFF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6F933E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1400.00</w:t>
            </w:r>
          </w:p>
        </w:tc>
        <w:tc>
          <w:tcPr>
            <w:tcW w:w="1500" w:type="dxa"/>
            <w:tcBorders>
              <w:top w:val="nil"/>
              <w:left w:val="nil"/>
              <w:bottom w:val="nil"/>
              <w:right w:val="nil"/>
            </w:tcBorders>
            <w:shd w:val="clear" w:color="auto" w:fill="auto"/>
            <w:noWrap/>
            <w:vAlign w:val="center"/>
            <w:hideMark/>
          </w:tcPr>
          <w:p w14:paraId="414879E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1735.00</w:t>
            </w:r>
          </w:p>
        </w:tc>
        <w:tc>
          <w:tcPr>
            <w:tcW w:w="1480" w:type="dxa"/>
            <w:tcBorders>
              <w:top w:val="nil"/>
              <w:left w:val="nil"/>
              <w:bottom w:val="nil"/>
              <w:right w:val="nil"/>
            </w:tcBorders>
            <w:shd w:val="clear" w:color="auto" w:fill="auto"/>
            <w:noWrap/>
            <w:vAlign w:val="center"/>
            <w:hideMark/>
          </w:tcPr>
          <w:p w14:paraId="1479AF7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1657.18</w:t>
            </w:r>
          </w:p>
        </w:tc>
      </w:tr>
      <w:tr w:rsidR="00A2165F" w:rsidRPr="00A2165F" w14:paraId="267D05C3" w14:textId="77777777" w:rsidTr="00EB4202">
        <w:trPr>
          <w:trHeight w:val="330"/>
        </w:trPr>
        <w:tc>
          <w:tcPr>
            <w:tcW w:w="593" w:type="dxa"/>
            <w:tcBorders>
              <w:top w:val="nil"/>
              <w:left w:val="nil"/>
              <w:bottom w:val="nil"/>
              <w:right w:val="nil"/>
            </w:tcBorders>
            <w:shd w:val="clear" w:color="auto" w:fill="auto"/>
            <w:noWrap/>
            <w:vAlign w:val="center"/>
            <w:hideMark/>
          </w:tcPr>
          <w:p w14:paraId="5E004D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CB8BFD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2003</w:t>
            </w:r>
          </w:p>
        </w:tc>
        <w:tc>
          <w:tcPr>
            <w:tcW w:w="682" w:type="dxa"/>
            <w:tcBorders>
              <w:top w:val="nil"/>
              <w:left w:val="nil"/>
              <w:bottom w:val="nil"/>
              <w:right w:val="nil"/>
            </w:tcBorders>
            <w:shd w:val="clear" w:color="auto" w:fill="auto"/>
            <w:noWrap/>
            <w:vAlign w:val="center"/>
            <w:hideMark/>
          </w:tcPr>
          <w:p w14:paraId="66A4E5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F04B75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52FA50A8"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7F524E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294C28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1000.00</w:t>
            </w:r>
          </w:p>
        </w:tc>
        <w:tc>
          <w:tcPr>
            <w:tcW w:w="1500" w:type="dxa"/>
            <w:tcBorders>
              <w:top w:val="nil"/>
              <w:left w:val="nil"/>
              <w:bottom w:val="nil"/>
              <w:right w:val="nil"/>
            </w:tcBorders>
            <w:shd w:val="clear" w:color="auto" w:fill="auto"/>
            <w:noWrap/>
            <w:vAlign w:val="center"/>
            <w:hideMark/>
          </w:tcPr>
          <w:p w14:paraId="5FF67E8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0E607BE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1183.70</w:t>
            </w:r>
          </w:p>
        </w:tc>
      </w:tr>
      <w:tr w:rsidR="00A2165F" w:rsidRPr="00A2165F" w14:paraId="43D4B8ED" w14:textId="77777777" w:rsidTr="00EB4202">
        <w:trPr>
          <w:trHeight w:val="330"/>
        </w:trPr>
        <w:tc>
          <w:tcPr>
            <w:tcW w:w="593" w:type="dxa"/>
            <w:tcBorders>
              <w:top w:val="nil"/>
              <w:left w:val="nil"/>
              <w:bottom w:val="nil"/>
              <w:right w:val="nil"/>
            </w:tcBorders>
            <w:shd w:val="clear" w:color="auto" w:fill="auto"/>
            <w:noWrap/>
            <w:vAlign w:val="center"/>
            <w:hideMark/>
          </w:tcPr>
          <w:p w14:paraId="2552C4F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735AD0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7E0D2F5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ADD2AF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71C52468"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3312A73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DA59F2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05D7818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1550.00</w:t>
            </w:r>
          </w:p>
        </w:tc>
        <w:tc>
          <w:tcPr>
            <w:tcW w:w="1480" w:type="dxa"/>
            <w:tcBorders>
              <w:top w:val="nil"/>
              <w:left w:val="nil"/>
              <w:bottom w:val="nil"/>
              <w:right w:val="nil"/>
            </w:tcBorders>
            <w:shd w:val="clear" w:color="auto" w:fill="auto"/>
            <w:noWrap/>
            <w:vAlign w:val="center"/>
            <w:hideMark/>
          </w:tcPr>
          <w:p w14:paraId="3790A9F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36867E70" w14:textId="77777777" w:rsidTr="00EB4202">
        <w:trPr>
          <w:trHeight w:val="330"/>
        </w:trPr>
        <w:tc>
          <w:tcPr>
            <w:tcW w:w="593" w:type="dxa"/>
            <w:tcBorders>
              <w:top w:val="nil"/>
              <w:left w:val="nil"/>
              <w:bottom w:val="nil"/>
              <w:right w:val="nil"/>
            </w:tcBorders>
            <w:shd w:val="clear" w:color="auto" w:fill="auto"/>
            <w:noWrap/>
            <w:vAlign w:val="center"/>
            <w:hideMark/>
          </w:tcPr>
          <w:p w14:paraId="52C73A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4013C25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511413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A4EF50D"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121BB30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BB04C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57DD5A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0779D7A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685240A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3D8D7F76" w14:textId="77777777" w:rsidTr="00EB4202">
        <w:trPr>
          <w:trHeight w:val="330"/>
        </w:trPr>
        <w:tc>
          <w:tcPr>
            <w:tcW w:w="593" w:type="dxa"/>
            <w:tcBorders>
              <w:top w:val="nil"/>
              <w:left w:val="nil"/>
              <w:bottom w:val="nil"/>
              <w:right w:val="nil"/>
            </w:tcBorders>
            <w:shd w:val="clear" w:color="auto" w:fill="auto"/>
            <w:noWrap/>
            <w:vAlign w:val="center"/>
            <w:hideMark/>
          </w:tcPr>
          <w:p w14:paraId="60AD64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76FA5B7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7D92C78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2FE73C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Corton Clos du Roi Grand Cru</w:t>
            </w:r>
          </w:p>
        </w:tc>
        <w:tc>
          <w:tcPr>
            <w:tcW w:w="2440" w:type="dxa"/>
            <w:tcBorders>
              <w:top w:val="nil"/>
              <w:left w:val="nil"/>
              <w:bottom w:val="nil"/>
              <w:right w:val="nil"/>
            </w:tcBorders>
            <w:shd w:val="clear" w:color="auto" w:fill="auto"/>
            <w:noWrap/>
            <w:vAlign w:val="center"/>
            <w:hideMark/>
          </w:tcPr>
          <w:p w14:paraId="76AC16AB"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2EE909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52EB69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C1EC93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441A3C7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631C0584" w14:textId="77777777" w:rsidTr="00EB4202">
        <w:trPr>
          <w:trHeight w:val="330"/>
        </w:trPr>
        <w:tc>
          <w:tcPr>
            <w:tcW w:w="593" w:type="dxa"/>
            <w:tcBorders>
              <w:top w:val="nil"/>
              <w:left w:val="nil"/>
              <w:bottom w:val="nil"/>
              <w:right w:val="nil"/>
            </w:tcBorders>
            <w:shd w:val="clear" w:color="auto" w:fill="auto"/>
            <w:noWrap/>
            <w:vAlign w:val="center"/>
            <w:hideMark/>
          </w:tcPr>
          <w:p w14:paraId="785FA5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085C7B2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5EEDAA2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EA4DD2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Santenay 1er Cru Clos Tavennes</w:t>
            </w:r>
          </w:p>
        </w:tc>
        <w:tc>
          <w:tcPr>
            <w:tcW w:w="2440" w:type="dxa"/>
            <w:tcBorders>
              <w:top w:val="nil"/>
              <w:left w:val="nil"/>
              <w:bottom w:val="nil"/>
              <w:right w:val="nil"/>
            </w:tcBorders>
            <w:shd w:val="clear" w:color="auto" w:fill="auto"/>
            <w:noWrap/>
            <w:vAlign w:val="center"/>
            <w:hideMark/>
          </w:tcPr>
          <w:p w14:paraId="75C5E6B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43176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89D677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997508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525.00</w:t>
            </w:r>
          </w:p>
        </w:tc>
        <w:tc>
          <w:tcPr>
            <w:tcW w:w="1480" w:type="dxa"/>
            <w:tcBorders>
              <w:top w:val="nil"/>
              <w:left w:val="nil"/>
              <w:bottom w:val="nil"/>
              <w:right w:val="nil"/>
            </w:tcBorders>
            <w:shd w:val="clear" w:color="auto" w:fill="auto"/>
            <w:noWrap/>
            <w:vAlign w:val="center"/>
            <w:hideMark/>
          </w:tcPr>
          <w:p w14:paraId="0CF9B83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29A1CBC4" w14:textId="77777777" w:rsidTr="00EB4202">
        <w:trPr>
          <w:trHeight w:val="330"/>
        </w:trPr>
        <w:tc>
          <w:tcPr>
            <w:tcW w:w="593" w:type="dxa"/>
            <w:tcBorders>
              <w:top w:val="nil"/>
              <w:left w:val="nil"/>
              <w:bottom w:val="nil"/>
              <w:right w:val="nil"/>
            </w:tcBorders>
            <w:shd w:val="clear" w:color="auto" w:fill="auto"/>
            <w:noWrap/>
            <w:vAlign w:val="center"/>
            <w:hideMark/>
          </w:tcPr>
          <w:p w14:paraId="450C91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w:t>
            </w:r>
          </w:p>
        </w:tc>
        <w:tc>
          <w:tcPr>
            <w:tcW w:w="600" w:type="dxa"/>
            <w:tcBorders>
              <w:top w:val="nil"/>
              <w:left w:val="nil"/>
              <w:bottom w:val="nil"/>
              <w:right w:val="nil"/>
            </w:tcBorders>
            <w:shd w:val="clear" w:color="auto" w:fill="auto"/>
            <w:noWrap/>
            <w:vAlign w:val="center"/>
            <w:hideMark/>
          </w:tcPr>
          <w:p w14:paraId="0E3172A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1A0850A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C0AE44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Santenay 1er Cru Clos Tavennes</w:t>
            </w:r>
          </w:p>
        </w:tc>
        <w:tc>
          <w:tcPr>
            <w:tcW w:w="2440" w:type="dxa"/>
            <w:tcBorders>
              <w:top w:val="nil"/>
              <w:left w:val="nil"/>
              <w:bottom w:val="nil"/>
              <w:right w:val="nil"/>
            </w:tcBorders>
            <w:shd w:val="clear" w:color="auto" w:fill="auto"/>
            <w:noWrap/>
            <w:vAlign w:val="center"/>
            <w:hideMark/>
          </w:tcPr>
          <w:p w14:paraId="58E4F1F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223F0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7D86D1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64DDD5A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525.00</w:t>
            </w:r>
          </w:p>
        </w:tc>
        <w:tc>
          <w:tcPr>
            <w:tcW w:w="1480" w:type="dxa"/>
            <w:tcBorders>
              <w:top w:val="nil"/>
              <w:left w:val="nil"/>
              <w:bottom w:val="nil"/>
              <w:right w:val="nil"/>
            </w:tcBorders>
            <w:shd w:val="clear" w:color="auto" w:fill="auto"/>
            <w:noWrap/>
            <w:vAlign w:val="center"/>
            <w:hideMark/>
          </w:tcPr>
          <w:p w14:paraId="2D5B7B9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5F4B5F90" w14:textId="77777777" w:rsidTr="00EB4202">
        <w:trPr>
          <w:trHeight w:val="330"/>
        </w:trPr>
        <w:tc>
          <w:tcPr>
            <w:tcW w:w="593" w:type="dxa"/>
            <w:tcBorders>
              <w:top w:val="nil"/>
              <w:left w:val="nil"/>
              <w:bottom w:val="nil"/>
              <w:right w:val="nil"/>
            </w:tcBorders>
            <w:shd w:val="clear" w:color="auto" w:fill="auto"/>
            <w:noWrap/>
            <w:vAlign w:val="center"/>
            <w:hideMark/>
          </w:tcPr>
          <w:p w14:paraId="3F12EB9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53E5652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2265C2A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4E9AA28"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0331956E"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203E48B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07897A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D5FE11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624A813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3C21FE20" w14:textId="77777777" w:rsidTr="00EB4202">
        <w:trPr>
          <w:trHeight w:val="330"/>
        </w:trPr>
        <w:tc>
          <w:tcPr>
            <w:tcW w:w="593" w:type="dxa"/>
            <w:tcBorders>
              <w:top w:val="nil"/>
              <w:left w:val="nil"/>
              <w:bottom w:val="nil"/>
              <w:right w:val="nil"/>
            </w:tcBorders>
            <w:shd w:val="clear" w:color="auto" w:fill="auto"/>
            <w:noWrap/>
            <w:vAlign w:val="center"/>
            <w:hideMark/>
          </w:tcPr>
          <w:p w14:paraId="699DEF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6AFCD98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0132FFC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C8BD51B"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3B7B35C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00CB689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677BE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0AC0BD6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1F2DD3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16B39F44" w14:textId="77777777" w:rsidTr="00EB4202">
        <w:trPr>
          <w:trHeight w:val="330"/>
        </w:trPr>
        <w:tc>
          <w:tcPr>
            <w:tcW w:w="593" w:type="dxa"/>
            <w:tcBorders>
              <w:top w:val="nil"/>
              <w:left w:val="nil"/>
              <w:bottom w:val="nil"/>
              <w:right w:val="nil"/>
            </w:tcBorders>
            <w:shd w:val="clear" w:color="auto" w:fill="auto"/>
            <w:noWrap/>
            <w:vAlign w:val="center"/>
            <w:hideMark/>
          </w:tcPr>
          <w:p w14:paraId="7F1EF3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6179A7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31E8D7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624F621"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Clos Bousse d'Or</w:t>
            </w:r>
          </w:p>
        </w:tc>
        <w:tc>
          <w:tcPr>
            <w:tcW w:w="2440" w:type="dxa"/>
            <w:tcBorders>
              <w:top w:val="nil"/>
              <w:left w:val="nil"/>
              <w:bottom w:val="nil"/>
              <w:right w:val="nil"/>
            </w:tcBorders>
            <w:shd w:val="clear" w:color="auto" w:fill="auto"/>
            <w:noWrap/>
            <w:vAlign w:val="center"/>
            <w:hideMark/>
          </w:tcPr>
          <w:p w14:paraId="23030DCE"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7356C0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77F353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500" w:type="dxa"/>
            <w:tcBorders>
              <w:top w:val="nil"/>
              <w:left w:val="nil"/>
              <w:bottom w:val="nil"/>
              <w:right w:val="nil"/>
            </w:tcBorders>
            <w:shd w:val="clear" w:color="auto" w:fill="auto"/>
            <w:noWrap/>
            <w:vAlign w:val="center"/>
            <w:hideMark/>
          </w:tcPr>
          <w:p w14:paraId="162980E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1485.00</w:t>
            </w:r>
          </w:p>
        </w:tc>
        <w:tc>
          <w:tcPr>
            <w:tcW w:w="1480" w:type="dxa"/>
            <w:tcBorders>
              <w:top w:val="nil"/>
              <w:left w:val="nil"/>
              <w:bottom w:val="nil"/>
              <w:right w:val="nil"/>
            </w:tcBorders>
            <w:shd w:val="clear" w:color="auto" w:fill="auto"/>
            <w:noWrap/>
            <w:vAlign w:val="center"/>
            <w:hideMark/>
          </w:tcPr>
          <w:p w14:paraId="51431C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1414.52</w:t>
            </w:r>
          </w:p>
        </w:tc>
      </w:tr>
      <w:tr w:rsidR="00A2165F" w:rsidRPr="00A2165F" w14:paraId="39C8BD03" w14:textId="77777777" w:rsidTr="00EB4202">
        <w:trPr>
          <w:trHeight w:val="330"/>
        </w:trPr>
        <w:tc>
          <w:tcPr>
            <w:tcW w:w="593" w:type="dxa"/>
            <w:tcBorders>
              <w:top w:val="nil"/>
              <w:left w:val="nil"/>
              <w:bottom w:val="nil"/>
              <w:right w:val="nil"/>
            </w:tcBorders>
            <w:shd w:val="clear" w:color="auto" w:fill="auto"/>
            <w:noWrap/>
            <w:vAlign w:val="center"/>
            <w:hideMark/>
          </w:tcPr>
          <w:p w14:paraId="03F1A4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6834668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3D4F3A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37EE76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567FA67E"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7A230E5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DE9B59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79E7115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1605.00</w:t>
            </w:r>
          </w:p>
        </w:tc>
        <w:tc>
          <w:tcPr>
            <w:tcW w:w="1480" w:type="dxa"/>
            <w:tcBorders>
              <w:top w:val="nil"/>
              <w:left w:val="nil"/>
              <w:bottom w:val="nil"/>
              <w:right w:val="nil"/>
            </w:tcBorders>
            <w:shd w:val="clear" w:color="auto" w:fill="auto"/>
            <w:noWrap/>
            <w:vAlign w:val="center"/>
            <w:hideMark/>
          </w:tcPr>
          <w:p w14:paraId="3090B05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1532.89</w:t>
            </w:r>
          </w:p>
        </w:tc>
      </w:tr>
      <w:tr w:rsidR="00A2165F" w:rsidRPr="00A2165F" w14:paraId="28783FC6" w14:textId="77777777" w:rsidTr="00EB4202">
        <w:trPr>
          <w:trHeight w:val="330"/>
        </w:trPr>
        <w:tc>
          <w:tcPr>
            <w:tcW w:w="593" w:type="dxa"/>
            <w:tcBorders>
              <w:top w:val="nil"/>
              <w:left w:val="nil"/>
              <w:bottom w:val="nil"/>
              <w:right w:val="nil"/>
            </w:tcBorders>
            <w:shd w:val="clear" w:color="auto" w:fill="auto"/>
            <w:noWrap/>
            <w:vAlign w:val="center"/>
            <w:hideMark/>
          </w:tcPr>
          <w:p w14:paraId="6507EEA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7C5BA9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63893B5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2B6959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51953D3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55A106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B349D8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3C8B466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46182CB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6A14D276" w14:textId="77777777" w:rsidTr="00EB4202">
        <w:trPr>
          <w:trHeight w:val="330"/>
        </w:trPr>
        <w:tc>
          <w:tcPr>
            <w:tcW w:w="593" w:type="dxa"/>
            <w:tcBorders>
              <w:top w:val="nil"/>
              <w:left w:val="nil"/>
              <w:bottom w:val="nil"/>
              <w:right w:val="nil"/>
            </w:tcBorders>
            <w:shd w:val="clear" w:color="auto" w:fill="auto"/>
            <w:noWrap/>
            <w:vAlign w:val="center"/>
            <w:hideMark/>
          </w:tcPr>
          <w:p w14:paraId="283359D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60</w:t>
            </w:r>
          </w:p>
        </w:tc>
        <w:tc>
          <w:tcPr>
            <w:tcW w:w="600" w:type="dxa"/>
            <w:tcBorders>
              <w:top w:val="nil"/>
              <w:left w:val="nil"/>
              <w:bottom w:val="nil"/>
              <w:right w:val="nil"/>
            </w:tcBorders>
            <w:shd w:val="clear" w:color="auto" w:fill="auto"/>
            <w:noWrap/>
            <w:vAlign w:val="center"/>
            <w:hideMark/>
          </w:tcPr>
          <w:p w14:paraId="550B18F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25C9F04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F14D71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6D8CB01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94C9D0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B2FF4D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19D004B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5C52A87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5C0BB18E" w14:textId="77777777" w:rsidTr="00EB4202">
        <w:trPr>
          <w:trHeight w:val="330"/>
        </w:trPr>
        <w:tc>
          <w:tcPr>
            <w:tcW w:w="593" w:type="dxa"/>
            <w:tcBorders>
              <w:top w:val="nil"/>
              <w:left w:val="nil"/>
              <w:bottom w:val="nil"/>
              <w:right w:val="nil"/>
            </w:tcBorders>
            <w:shd w:val="clear" w:color="auto" w:fill="auto"/>
            <w:noWrap/>
            <w:vAlign w:val="center"/>
            <w:hideMark/>
          </w:tcPr>
          <w:p w14:paraId="3BDAE9C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5847939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2013</w:t>
            </w:r>
          </w:p>
        </w:tc>
        <w:tc>
          <w:tcPr>
            <w:tcW w:w="682" w:type="dxa"/>
            <w:tcBorders>
              <w:top w:val="nil"/>
              <w:left w:val="nil"/>
              <w:bottom w:val="nil"/>
              <w:right w:val="nil"/>
            </w:tcBorders>
            <w:shd w:val="clear" w:color="auto" w:fill="auto"/>
            <w:noWrap/>
            <w:vAlign w:val="center"/>
            <w:hideMark/>
          </w:tcPr>
          <w:p w14:paraId="4CF6045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5103F97"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Caillerets Clos 60 Ouvrees</w:t>
            </w:r>
          </w:p>
        </w:tc>
        <w:tc>
          <w:tcPr>
            <w:tcW w:w="2440" w:type="dxa"/>
            <w:tcBorders>
              <w:top w:val="nil"/>
              <w:left w:val="nil"/>
              <w:bottom w:val="nil"/>
              <w:right w:val="nil"/>
            </w:tcBorders>
            <w:shd w:val="clear" w:color="auto" w:fill="auto"/>
            <w:noWrap/>
            <w:vAlign w:val="center"/>
            <w:hideMark/>
          </w:tcPr>
          <w:p w14:paraId="2B64451F"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0BC71C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864DB7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0455D9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302379F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0D431809" w14:textId="77777777" w:rsidTr="00EB4202">
        <w:trPr>
          <w:trHeight w:val="330"/>
        </w:trPr>
        <w:tc>
          <w:tcPr>
            <w:tcW w:w="593" w:type="dxa"/>
            <w:tcBorders>
              <w:top w:val="nil"/>
              <w:left w:val="nil"/>
              <w:bottom w:val="nil"/>
              <w:right w:val="nil"/>
            </w:tcBorders>
            <w:shd w:val="clear" w:color="auto" w:fill="auto"/>
            <w:noWrap/>
            <w:vAlign w:val="center"/>
            <w:hideMark/>
          </w:tcPr>
          <w:p w14:paraId="47A77B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7F46A61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545FC3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8EAA00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Clos d'Audignac</w:t>
            </w:r>
          </w:p>
        </w:tc>
        <w:tc>
          <w:tcPr>
            <w:tcW w:w="2440" w:type="dxa"/>
            <w:tcBorders>
              <w:top w:val="nil"/>
              <w:left w:val="nil"/>
              <w:bottom w:val="nil"/>
              <w:right w:val="nil"/>
            </w:tcBorders>
            <w:shd w:val="clear" w:color="auto" w:fill="auto"/>
            <w:noWrap/>
            <w:vAlign w:val="center"/>
            <w:hideMark/>
          </w:tcPr>
          <w:p w14:paraId="5C09E7BC"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030C045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F0E7C4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69C29C5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69F5943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4B81D2BC" w14:textId="77777777" w:rsidTr="00EB4202">
        <w:trPr>
          <w:trHeight w:val="330"/>
        </w:trPr>
        <w:tc>
          <w:tcPr>
            <w:tcW w:w="593" w:type="dxa"/>
            <w:tcBorders>
              <w:top w:val="nil"/>
              <w:left w:val="nil"/>
              <w:bottom w:val="nil"/>
              <w:right w:val="nil"/>
            </w:tcBorders>
            <w:shd w:val="clear" w:color="auto" w:fill="auto"/>
            <w:noWrap/>
            <w:vAlign w:val="center"/>
            <w:hideMark/>
          </w:tcPr>
          <w:p w14:paraId="61FDCAE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605D5A7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7863F4D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DB5FBF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398FC40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5B608B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1E3CF5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3B9646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1375.00</w:t>
            </w:r>
          </w:p>
        </w:tc>
        <w:tc>
          <w:tcPr>
            <w:tcW w:w="1480" w:type="dxa"/>
            <w:tcBorders>
              <w:top w:val="nil"/>
              <w:left w:val="nil"/>
              <w:bottom w:val="nil"/>
              <w:right w:val="nil"/>
            </w:tcBorders>
            <w:shd w:val="clear" w:color="auto" w:fill="auto"/>
            <w:noWrap/>
            <w:vAlign w:val="center"/>
            <w:hideMark/>
          </w:tcPr>
          <w:p w14:paraId="0F0EF2B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1302.07</w:t>
            </w:r>
          </w:p>
        </w:tc>
      </w:tr>
      <w:tr w:rsidR="00A2165F" w:rsidRPr="00A2165F" w14:paraId="7611B1CC" w14:textId="77777777" w:rsidTr="00EB4202">
        <w:trPr>
          <w:trHeight w:val="330"/>
        </w:trPr>
        <w:tc>
          <w:tcPr>
            <w:tcW w:w="593" w:type="dxa"/>
            <w:tcBorders>
              <w:top w:val="nil"/>
              <w:left w:val="nil"/>
              <w:bottom w:val="nil"/>
              <w:right w:val="nil"/>
            </w:tcBorders>
            <w:shd w:val="clear" w:color="auto" w:fill="auto"/>
            <w:noWrap/>
            <w:vAlign w:val="center"/>
            <w:hideMark/>
          </w:tcPr>
          <w:p w14:paraId="4E7E4CF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5E5C65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19BAEFF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393FBC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4F2E7AC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4528DF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0CC5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20F52E8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7905FEE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380163FD" w14:textId="77777777" w:rsidTr="00EB4202">
        <w:trPr>
          <w:trHeight w:val="330"/>
        </w:trPr>
        <w:tc>
          <w:tcPr>
            <w:tcW w:w="593" w:type="dxa"/>
            <w:tcBorders>
              <w:top w:val="nil"/>
              <w:left w:val="nil"/>
              <w:bottom w:val="nil"/>
              <w:right w:val="nil"/>
            </w:tcBorders>
            <w:shd w:val="clear" w:color="auto" w:fill="auto"/>
            <w:noWrap/>
            <w:vAlign w:val="center"/>
            <w:hideMark/>
          </w:tcPr>
          <w:p w14:paraId="1FDEC7F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40A8FA2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2D91C4A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C32C2C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Volnay 1er Cru En Caillerets</w:t>
            </w:r>
          </w:p>
        </w:tc>
        <w:tc>
          <w:tcPr>
            <w:tcW w:w="2440" w:type="dxa"/>
            <w:tcBorders>
              <w:top w:val="nil"/>
              <w:left w:val="nil"/>
              <w:bottom w:val="nil"/>
              <w:right w:val="nil"/>
            </w:tcBorders>
            <w:shd w:val="clear" w:color="auto" w:fill="auto"/>
            <w:noWrap/>
            <w:vAlign w:val="center"/>
            <w:hideMark/>
          </w:tcPr>
          <w:p w14:paraId="5267A41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Domaine de la Pousse d'Or</w:t>
            </w:r>
          </w:p>
        </w:tc>
        <w:tc>
          <w:tcPr>
            <w:tcW w:w="623" w:type="dxa"/>
            <w:tcBorders>
              <w:top w:val="nil"/>
              <w:left w:val="nil"/>
              <w:bottom w:val="nil"/>
              <w:right w:val="nil"/>
            </w:tcBorders>
            <w:shd w:val="clear" w:color="auto" w:fill="auto"/>
            <w:noWrap/>
            <w:vAlign w:val="center"/>
            <w:hideMark/>
          </w:tcPr>
          <w:p w14:paraId="6D0EBEA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9B3E9C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850.00</w:t>
            </w:r>
          </w:p>
        </w:tc>
        <w:tc>
          <w:tcPr>
            <w:tcW w:w="1500" w:type="dxa"/>
            <w:tcBorders>
              <w:top w:val="nil"/>
              <w:left w:val="nil"/>
              <w:bottom w:val="nil"/>
              <w:right w:val="nil"/>
            </w:tcBorders>
            <w:shd w:val="clear" w:color="auto" w:fill="auto"/>
            <w:noWrap/>
            <w:vAlign w:val="center"/>
            <w:hideMark/>
          </w:tcPr>
          <w:p w14:paraId="361C2F4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1075.00</w:t>
            </w:r>
          </w:p>
        </w:tc>
        <w:tc>
          <w:tcPr>
            <w:tcW w:w="1480" w:type="dxa"/>
            <w:tcBorders>
              <w:top w:val="nil"/>
              <w:left w:val="nil"/>
              <w:bottom w:val="nil"/>
              <w:right w:val="nil"/>
            </w:tcBorders>
            <w:shd w:val="clear" w:color="auto" w:fill="auto"/>
            <w:noWrap/>
            <w:vAlign w:val="center"/>
            <w:hideMark/>
          </w:tcPr>
          <w:p w14:paraId="724E117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1006.15</w:t>
            </w:r>
          </w:p>
        </w:tc>
      </w:tr>
      <w:tr w:rsidR="00A2165F" w:rsidRPr="00A2165F" w14:paraId="06906BAD" w14:textId="77777777" w:rsidTr="00EB4202">
        <w:trPr>
          <w:trHeight w:val="330"/>
        </w:trPr>
        <w:tc>
          <w:tcPr>
            <w:tcW w:w="593" w:type="dxa"/>
            <w:tcBorders>
              <w:top w:val="nil"/>
              <w:left w:val="nil"/>
              <w:bottom w:val="nil"/>
              <w:right w:val="nil"/>
            </w:tcBorders>
            <w:shd w:val="clear" w:color="auto" w:fill="auto"/>
            <w:noWrap/>
            <w:vAlign w:val="center"/>
            <w:hideMark/>
          </w:tcPr>
          <w:p w14:paraId="2865C5B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635DD6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2013</w:t>
            </w:r>
          </w:p>
        </w:tc>
        <w:tc>
          <w:tcPr>
            <w:tcW w:w="682" w:type="dxa"/>
            <w:tcBorders>
              <w:top w:val="nil"/>
              <w:left w:val="nil"/>
              <w:bottom w:val="nil"/>
              <w:right w:val="nil"/>
            </w:tcBorders>
            <w:shd w:val="clear" w:color="auto" w:fill="auto"/>
            <w:noWrap/>
            <w:vAlign w:val="center"/>
            <w:hideMark/>
          </w:tcPr>
          <w:p w14:paraId="21FC51A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7D59EF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Gevrey-Chambertin 1er Champeaux</w:t>
            </w:r>
          </w:p>
        </w:tc>
        <w:tc>
          <w:tcPr>
            <w:tcW w:w="2440" w:type="dxa"/>
            <w:tcBorders>
              <w:top w:val="nil"/>
              <w:left w:val="nil"/>
              <w:bottom w:val="nil"/>
              <w:right w:val="nil"/>
            </w:tcBorders>
            <w:shd w:val="clear" w:color="auto" w:fill="auto"/>
            <w:noWrap/>
            <w:vAlign w:val="center"/>
            <w:hideMark/>
          </w:tcPr>
          <w:p w14:paraId="093FD95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7181011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D13DB8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2400.00</w:t>
            </w:r>
          </w:p>
        </w:tc>
        <w:tc>
          <w:tcPr>
            <w:tcW w:w="1500" w:type="dxa"/>
            <w:tcBorders>
              <w:top w:val="nil"/>
              <w:left w:val="nil"/>
              <w:bottom w:val="nil"/>
              <w:right w:val="nil"/>
            </w:tcBorders>
            <w:shd w:val="clear" w:color="auto" w:fill="auto"/>
            <w:noWrap/>
            <w:vAlign w:val="center"/>
            <w:hideMark/>
          </w:tcPr>
          <w:p w14:paraId="7DDA5E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2935.00</w:t>
            </w:r>
          </w:p>
        </w:tc>
        <w:tc>
          <w:tcPr>
            <w:tcW w:w="1480" w:type="dxa"/>
            <w:tcBorders>
              <w:top w:val="nil"/>
              <w:left w:val="nil"/>
              <w:bottom w:val="nil"/>
              <w:right w:val="nil"/>
            </w:tcBorders>
            <w:shd w:val="clear" w:color="auto" w:fill="auto"/>
            <w:noWrap/>
            <w:vAlign w:val="center"/>
            <w:hideMark/>
          </w:tcPr>
          <w:p w14:paraId="3D55259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2840.88</w:t>
            </w:r>
          </w:p>
        </w:tc>
      </w:tr>
      <w:tr w:rsidR="00A2165F" w:rsidRPr="00A2165F" w14:paraId="3658D068" w14:textId="77777777" w:rsidTr="00EB4202">
        <w:trPr>
          <w:trHeight w:val="330"/>
        </w:trPr>
        <w:tc>
          <w:tcPr>
            <w:tcW w:w="593" w:type="dxa"/>
            <w:tcBorders>
              <w:top w:val="nil"/>
              <w:left w:val="nil"/>
              <w:bottom w:val="nil"/>
              <w:right w:val="nil"/>
            </w:tcBorders>
            <w:shd w:val="clear" w:color="auto" w:fill="auto"/>
            <w:noWrap/>
            <w:vAlign w:val="center"/>
            <w:hideMark/>
          </w:tcPr>
          <w:p w14:paraId="6D7F80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24</w:t>
            </w:r>
          </w:p>
        </w:tc>
        <w:tc>
          <w:tcPr>
            <w:tcW w:w="600" w:type="dxa"/>
            <w:tcBorders>
              <w:top w:val="nil"/>
              <w:left w:val="nil"/>
              <w:bottom w:val="nil"/>
              <w:right w:val="nil"/>
            </w:tcBorders>
            <w:shd w:val="clear" w:color="auto" w:fill="auto"/>
            <w:noWrap/>
            <w:vAlign w:val="center"/>
            <w:hideMark/>
          </w:tcPr>
          <w:p w14:paraId="4F6F82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03FD007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C08232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Gevrey-Chambertin 1er Cru</w:t>
            </w:r>
          </w:p>
        </w:tc>
        <w:tc>
          <w:tcPr>
            <w:tcW w:w="2440" w:type="dxa"/>
            <w:tcBorders>
              <w:top w:val="nil"/>
              <w:left w:val="nil"/>
              <w:bottom w:val="nil"/>
              <w:right w:val="nil"/>
            </w:tcBorders>
            <w:shd w:val="clear" w:color="auto" w:fill="auto"/>
            <w:noWrap/>
            <w:vAlign w:val="center"/>
            <w:hideMark/>
          </w:tcPr>
          <w:p w14:paraId="7F38AEE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3C9A04A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BB1012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508760B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2570.00</w:t>
            </w:r>
          </w:p>
        </w:tc>
        <w:tc>
          <w:tcPr>
            <w:tcW w:w="1480" w:type="dxa"/>
            <w:tcBorders>
              <w:top w:val="nil"/>
              <w:left w:val="nil"/>
              <w:bottom w:val="nil"/>
              <w:right w:val="nil"/>
            </w:tcBorders>
            <w:shd w:val="clear" w:color="auto" w:fill="auto"/>
            <w:noWrap/>
            <w:vAlign w:val="center"/>
            <w:hideMark/>
          </w:tcPr>
          <w:p w14:paraId="7495EAA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736D13AE" w14:textId="77777777" w:rsidTr="00EB4202">
        <w:trPr>
          <w:trHeight w:val="330"/>
        </w:trPr>
        <w:tc>
          <w:tcPr>
            <w:tcW w:w="593" w:type="dxa"/>
            <w:tcBorders>
              <w:top w:val="nil"/>
              <w:left w:val="nil"/>
              <w:bottom w:val="nil"/>
              <w:right w:val="nil"/>
            </w:tcBorders>
            <w:shd w:val="clear" w:color="auto" w:fill="auto"/>
            <w:noWrap/>
            <w:vAlign w:val="center"/>
            <w:hideMark/>
          </w:tcPr>
          <w:p w14:paraId="083FEC7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175E698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C03BFB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6DE3DC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Gevrey-Chambertin 1er Cru</w:t>
            </w:r>
          </w:p>
        </w:tc>
        <w:tc>
          <w:tcPr>
            <w:tcW w:w="2440" w:type="dxa"/>
            <w:tcBorders>
              <w:top w:val="nil"/>
              <w:left w:val="nil"/>
              <w:bottom w:val="nil"/>
              <w:right w:val="nil"/>
            </w:tcBorders>
            <w:shd w:val="clear" w:color="auto" w:fill="auto"/>
            <w:noWrap/>
            <w:vAlign w:val="center"/>
            <w:hideMark/>
          </w:tcPr>
          <w:p w14:paraId="26F59A0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3723772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69F073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1995.00</w:t>
            </w:r>
          </w:p>
        </w:tc>
        <w:tc>
          <w:tcPr>
            <w:tcW w:w="1500" w:type="dxa"/>
            <w:tcBorders>
              <w:top w:val="nil"/>
              <w:left w:val="nil"/>
              <w:bottom w:val="nil"/>
              <w:right w:val="nil"/>
            </w:tcBorders>
            <w:shd w:val="clear" w:color="auto" w:fill="auto"/>
            <w:noWrap/>
            <w:vAlign w:val="center"/>
            <w:hideMark/>
          </w:tcPr>
          <w:p w14:paraId="7DE54A2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2445.00</w:t>
            </w:r>
          </w:p>
        </w:tc>
        <w:tc>
          <w:tcPr>
            <w:tcW w:w="1480" w:type="dxa"/>
            <w:tcBorders>
              <w:top w:val="nil"/>
              <w:left w:val="nil"/>
              <w:bottom w:val="nil"/>
              <w:right w:val="nil"/>
            </w:tcBorders>
            <w:shd w:val="clear" w:color="auto" w:fill="auto"/>
            <w:noWrap/>
            <w:vAlign w:val="center"/>
            <w:hideMark/>
          </w:tcPr>
          <w:p w14:paraId="6059E3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2361.48</w:t>
            </w:r>
          </w:p>
        </w:tc>
      </w:tr>
      <w:tr w:rsidR="00A2165F" w:rsidRPr="00A2165F" w14:paraId="6F0BBD7C" w14:textId="77777777" w:rsidTr="00EB4202">
        <w:trPr>
          <w:trHeight w:val="330"/>
        </w:trPr>
        <w:tc>
          <w:tcPr>
            <w:tcW w:w="593" w:type="dxa"/>
            <w:tcBorders>
              <w:top w:val="nil"/>
              <w:left w:val="nil"/>
              <w:bottom w:val="nil"/>
              <w:right w:val="nil"/>
            </w:tcBorders>
            <w:shd w:val="clear" w:color="auto" w:fill="auto"/>
            <w:noWrap/>
            <w:vAlign w:val="center"/>
            <w:hideMark/>
          </w:tcPr>
          <w:p w14:paraId="3A98EE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17FCBB2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55A493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5B952CF"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Gevrey-Chambertin Coeur de Roy</w:t>
            </w:r>
          </w:p>
        </w:tc>
        <w:tc>
          <w:tcPr>
            <w:tcW w:w="2440" w:type="dxa"/>
            <w:tcBorders>
              <w:top w:val="nil"/>
              <w:left w:val="nil"/>
              <w:bottom w:val="nil"/>
              <w:right w:val="nil"/>
            </w:tcBorders>
            <w:shd w:val="clear" w:color="auto" w:fill="auto"/>
            <w:noWrap/>
            <w:vAlign w:val="center"/>
            <w:hideMark/>
          </w:tcPr>
          <w:p w14:paraId="51AA933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17DF3BF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A0B498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1350.00</w:t>
            </w:r>
          </w:p>
        </w:tc>
        <w:tc>
          <w:tcPr>
            <w:tcW w:w="1500" w:type="dxa"/>
            <w:tcBorders>
              <w:top w:val="nil"/>
              <w:left w:val="nil"/>
              <w:bottom w:val="nil"/>
              <w:right w:val="nil"/>
            </w:tcBorders>
            <w:shd w:val="clear" w:color="auto" w:fill="auto"/>
            <w:noWrap/>
            <w:vAlign w:val="center"/>
            <w:hideMark/>
          </w:tcPr>
          <w:p w14:paraId="4E112DC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1675.00</w:t>
            </w:r>
          </w:p>
        </w:tc>
        <w:tc>
          <w:tcPr>
            <w:tcW w:w="1480" w:type="dxa"/>
            <w:tcBorders>
              <w:top w:val="nil"/>
              <w:left w:val="nil"/>
              <w:bottom w:val="nil"/>
              <w:right w:val="nil"/>
            </w:tcBorders>
            <w:shd w:val="clear" w:color="auto" w:fill="auto"/>
            <w:noWrap/>
            <w:vAlign w:val="center"/>
            <w:hideMark/>
          </w:tcPr>
          <w:p w14:paraId="0416857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1598.00</w:t>
            </w:r>
          </w:p>
        </w:tc>
      </w:tr>
      <w:tr w:rsidR="00A2165F" w:rsidRPr="00A2165F" w14:paraId="60525F9E" w14:textId="77777777" w:rsidTr="00EB4202">
        <w:trPr>
          <w:trHeight w:val="330"/>
        </w:trPr>
        <w:tc>
          <w:tcPr>
            <w:tcW w:w="593" w:type="dxa"/>
            <w:tcBorders>
              <w:top w:val="nil"/>
              <w:left w:val="nil"/>
              <w:bottom w:val="nil"/>
              <w:right w:val="nil"/>
            </w:tcBorders>
            <w:shd w:val="clear" w:color="auto" w:fill="auto"/>
            <w:noWrap/>
            <w:vAlign w:val="center"/>
            <w:hideMark/>
          </w:tcPr>
          <w:p w14:paraId="30713D4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034890C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2019</w:t>
            </w:r>
          </w:p>
        </w:tc>
        <w:tc>
          <w:tcPr>
            <w:tcW w:w="682" w:type="dxa"/>
            <w:tcBorders>
              <w:top w:val="nil"/>
              <w:left w:val="nil"/>
              <w:bottom w:val="nil"/>
              <w:right w:val="nil"/>
            </w:tcBorders>
            <w:shd w:val="clear" w:color="auto" w:fill="auto"/>
            <w:noWrap/>
            <w:vAlign w:val="center"/>
            <w:hideMark/>
          </w:tcPr>
          <w:p w14:paraId="11E60C4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172340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Gevrey-Chambertin Vieilles Vignes Bio</w:t>
            </w:r>
          </w:p>
        </w:tc>
        <w:tc>
          <w:tcPr>
            <w:tcW w:w="2440" w:type="dxa"/>
            <w:tcBorders>
              <w:top w:val="nil"/>
              <w:left w:val="nil"/>
              <w:bottom w:val="nil"/>
              <w:right w:val="nil"/>
            </w:tcBorders>
            <w:shd w:val="clear" w:color="auto" w:fill="auto"/>
            <w:noWrap/>
            <w:vAlign w:val="center"/>
            <w:hideMark/>
          </w:tcPr>
          <w:p w14:paraId="5541A88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52EC578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FE5DCB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895.00</w:t>
            </w:r>
          </w:p>
        </w:tc>
        <w:tc>
          <w:tcPr>
            <w:tcW w:w="1500" w:type="dxa"/>
            <w:tcBorders>
              <w:top w:val="nil"/>
              <w:left w:val="nil"/>
              <w:bottom w:val="nil"/>
              <w:right w:val="nil"/>
            </w:tcBorders>
            <w:shd w:val="clear" w:color="auto" w:fill="auto"/>
            <w:noWrap/>
            <w:vAlign w:val="center"/>
            <w:hideMark/>
          </w:tcPr>
          <w:p w14:paraId="4051EF3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1125.00</w:t>
            </w:r>
          </w:p>
        </w:tc>
        <w:tc>
          <w:tcPr>
            <w:tcW w:w="1480" w:type="dxa"/>
            <w:tcBorders>
              <w:top w:val="nil"/>
              <w:left w:val="nil"/>
              <w:bottom w:val="nil"/>
              <w:right w:val="nil"/>
            </w:tcBorders>
            <w:shd w:val="clear" w:color="auto" w:fill="auto"/>
            <w:noWrap/>
            <w:vAlign w:val="center"/>
            <w:hideMark/>
          </w:tcPr>
          <w:p w14:paraId="2252DF6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1059.41</w:t>
            </w:r>
          </w:p>
        </w:tc>
      </w:tr>
      <w:tr w:rsidR="00A2165F" w:rsidRPr="00A2165F" w14:paraId="434DC8D9" w14:textId="77777777" w:rsidTr="00EB4202">
        <w:trPr>
          <w:trHeight w:val="330"/>
        </w:trPr>
        <w:tc>
          <w:tcPr>
            <w:tcW w:w="593" w:type="dxa"/>
            <w:tcBorders>
              <w:top w:val="nil"/>
              <w:left w:val="nil"/>
              <w:bottom w:val="nil"/>
              <w:right w:val="nil"/>
            </w:tcBorders>
            <w:shd w:val="clear" w:color="auto" w:fill="auto"/>
            <w:noWrap/>
            <w:vAlign w:val="center"/>
            <w:hideMark/>
          </w:tcPr>
          <w:p w14:paraId="532B16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370642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0640A20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895D7A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Vosne Romanee</w:t>
            </w:r>
          </w:p>
        </w:tc>
        <w:tc>
          <w:tcPr>
            <w:tcW w:w="2440" w:type="dxa"/>
            <w:tcBorders>
              <w:top w:val="nil"/>
              <w:left w:val="nil"/>
              <w:bottom w:val="nil"/>
              <w:right w:val="nil"/>
            </w:tcBorders>
            <w:shd w:val="clear" w:color="auto" w:fill="auto"/>
            <w:noWrap/>
            <w:vAlign w:val="center"/>
            <w:hideMark/>
          </w:tcPr>
          <w:p w14:paraId="277E7F4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Dugat-Py</w:t>
            </w:r>
          </w:p>
        </w:tc>
        <w:tc>
          <w:tcPr>
            <w:tcW w:w="623" w:type="dxa"/>
            <w:tcBorders>
              <w:top w:val="nil"/>
              <w:left w:val="nil"/>
              <w:bottom w:val="nil"/>
              <w:right w:val="nil"/>
            </w:tcBorders>
            <w:shd w:val="clear" w:color="auto" w:fill="auto"/>
            <w:noWrap/>
            <w:vAlign w:val="center"/>
            <w:hideMark/>
          </w:tcPr>
          <w:p w14:paraId="3AE5926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42E111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1850.00</w:t>
            </w:r>
          </w:p>
        </w:tc>
        <w:tc>
          <w:tcPr>
            <w:tcW w:w="1500" w:type="dxa"/>
            <w:tcBorders>
              <w:top w:val="nil"/>
              <w:left w:val="nil"/>
              <w:bottom w:val="nil"/>
              <w:right w:val="nil"/>
            </w:tcBorders>
            <w:shd w:val="clear" w:color="auto" w:fill="auto"/>
            <w:noWrap/>
            <w:vAlign w:val="center"/>
            <w:hideMark/>
          </w:tcPr>
          <w:p w14:paraId="4652AED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2270.00</w:t>
            </w:r>
          </w:p>
        </w:tc>
        <w:tc>
          <w:tcPr>
            <w:tcW w:w="1480" w:type="dxa"/>
            <w:tcBorders>
              <w:top w:val="nil"/>
              <w:left w:val="nil"/>
              <w:bottom w:val="nil"/>
              <w:right w:val="nil"/>
            </w:tcBorders>
            <w:shd w:val="clear" w:color="auto" w:fill="auto"/>
            <w:noWrap/>
            <w:vAlign w:val="center"/>
            <w:hideMark/>
          </w:tcPr>
          <w:p w14:paraId="6D0A683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2189.85</w:t>
            </w:r>
          </w:p>
        </w:tc>
      </w:tr>
      <w:tr w:rsidR="00A2165F" w:rsidRPr="00A2165F" w14:paraId="4FFC4349" w14:textId="77777777" w:rsidTr="00EB4202">
        <w:trPr>
          <w:trHeight w:val="330"/>
        </w:trPr>
        <w:tc>
          <w:tcPr>
            <w:tcW w:w="593" w:type="dxa"/>
            <w:tcBorders>
              <w:top w:val="nil"/>
              <w:left w:val="nil"/>
              <w:bottom w:val="nil"/>
              <w:right w:val="nil"/>
            </w:tcBorders>
            <w:shd w:val="clear" w:color="auto" w:fill="auto"/>
            <w:noWrap/>
            <w:vAlign w:val="center"/>
            <w:hideMark/>
          </w:tcPr>
          <w:p w14:paraId="1A1EFA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31899A9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06FC6B3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CA93CE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Chambolle Musigny Vieilles Vignes</w:t>
            </w:r>
          </w:p>
        </w:tc>
        <w:tc>
          <w:tcPr>
            <w:tcW w:w="2440" w:type="dxa"/>
            <w:tcBorders>
              <w:top w:val="nil"/>
              <w:left w:val="nil"/>
              <w:bottom w:val="nil"/>
              <w:right w:val="nil"/>
            </w:tcBorders>
            <w:shd w:val="clear" w:color="auto" w:fill="auto"/>
            <w:noWrap/>
            <w:vAlign w:val="center"/>
            <w:hideMark/>
          </w:tcPr>
          <w:p w14:paraId="239308D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Lignier-Michelot</w:t>
            </w:r>
          </w:p>
        </w:tc>
        <w:tc>
          <w:tcPr>
            <w:tcW w:w="623" w:type="dxa"/>
            <w:tcBorders>
              <w:top w:val="nil"/>
              <w:left w:val="nil"/>
              <w:bottom w:val="nil"/>
              <w:right w:val="nil"/>
            </w:tcBorders>
            <w:shd w:val="clear" w:color="auto" w:fill="auto"/>
            <w:noWrap/>
            <w:vAlign w:val="center"/>
            <w:hideMark/>
          </w:tcPr>
          <w:p w14:paraId="5AC6270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ED3D6A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1FDE13A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25A542B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41E764BB" w14:textId="77777777" w:rsidTr="00EB4202">
        <w:trPr>
          <w:trHeight w:val="330"/>
        </w:trPr>
        <w:tc>
          <w:tcPr>
            <w:tcW w:w="593" w:type="dxa"/>
            <w:tcBorders>
              <w:top w:val="nil"/>
              <w:left w:val="nil"/>
              <w:bottom w:val="nil"/>
              <w:right w:val="nil"/>
            </w:tcBorders>
            <w:shd w:val="clear" w:color="auto" w:fill="auto"/>
            <w:noWrap/>
            <w:vAlign w:val="center"/>
            <w:hideMark/>
          </w:tcPr>
          <w:p w14:paraId="1BAE303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047BBE7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1A47907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67DCA8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Vosne Rom. 1er Cru Brulees, Michel Gros</w:t>
            </w:r>
          </w:p>
        </w:tc>
        <w:tc>
          <w:tcPr>
            <w:tcW w:w="2440" w:type="dxa"/>
            <w:tcBorders>
              <w:top w:val="nil"/>
              <w:left w:val="nil"/>
              <w:bottom w:val="nil"/>
              <w:right w:val="nil"/>
            </w:tcBorders>
            <w:shd w:val="clear" w:color="auto" w:fill="auto"/>
            <w:noWrap/>
            <w:vAlign w:val="center"/>
            <w:hideMark/>
          </w:tcPr>
          <w:p w14:paraId="62D021D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Michel Gros</w:t>
            </w:r>
          </w:p>
        </w:tc>
        <w:tc>
          <w:tcPr>
            <w:tcW w:w="623" w:type="dxa"/>
            <w:tcBorders>
              <w:top w:val="nil"/>
              <w:left w:val="nil"/>
              <w:bottom w:val="nil"/>
              <w:right w:val="nil"/>
            </w:tcBorders>
            <w:shd w:val="clear" w:color="auto" w:fill="auto"/>
            <w:noWrap/>
            <w:vAlign w:val="center"/>
            <w:hideMark/>
          </w:tcPr>
          <w:p w14:paraId="65B026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1C7A8D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950.00</w:t>
            </w:r>
          </w:p>
        </w:tc>
        <w:tc>
          <w:tcPr>
            <w:tcW w:w="1500" w:type="dxa"/>
            <w:tcBorders>
              <w:top w:val="nil"/>
              <w:left w:val="nil"/>
              <w:bottom w:val="nil"/>
              <w:right w:val="nil"/>
            </w:tcBorders>
            <w:shd w:val="clear" w:color="auto" w:fill="auto"/>
            <w:noWrap/>
            <w:vAlign w:val="center"/>
            <w:hideMark/>
          </w:tcPr>
          <w:p w14:paraId="53A40CB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1195.00</w:t>
            </w:r>
          </w:p>
        </w:tc>
        <w:tc>
          <w:tcPr>
            <w:tcW w:w="1480" w:type="dxa"/>
            <w:tcBorders>
              <w:top w:val="nil"/>
              <w:left w:val="nil"/>
              <w:bottom w:val="nil"/>
              <w:right w:val="nil"/>
            </w:tcBorders>
            <w:shd w:val="clear" w:color="auto" w:fill="auto"/>
            <w:noWrap/>
            <w:vAlign w:val="center"/>
            <w:hideMark/>
          </w:tcPr>
          <w:p w14:paraId="57891B4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1124.52</w:t>
            </w:r>
          </w:p>
        </w:tc>
      </w:tr>
      <w:tr w:rsidR="00A2165F" w:rsidRPr="00A2165F" w14:paraId="277C5954" w14:textId="77777777" w:rsidTr="00EB4202">
        <w:trPr>
          <w:trHeight w:val="330"/>
        </w:trPr>
        <w:tc>
          <w:tcPr>
            <w:tcW w:w="593" w:type="dxa"/>
            <w:tcBorders>
              <w:top w:val="nil"/>
              <w:left w:val="nil"/>
              <w:bottom w:val="nil"/>
              <w:right w:val="nil"/>
            </w:tcBorders>
            <w:shd w:val="clear" w:color="auto" w:fill="auto"/>
            <w:noWrap/>
            <w:vAlign w:val="center"/>
            <w:hideMark/>
          </w:tcPr>
          <w:p w14:paraId="58DFEF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200198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78DFA8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757F3B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Vougeot Grand Cru</w:t>
            </w:r>
          </w:p>
        </w:tc>
        <w:tc>
          <w:tcPr>
            <w:tcW w:w="2440" w:type="dxa"/>
            <w:tcBorders>
              <w:top w:val="nil"/>
              <w:left w:val="nil"/>
              <w:bottom w:val="nil"/>
              <w:right w:val="nil"/>
            </w:tcBorders>
            <w:shd w:val="clear" w:color="auto" w:fill="auto"/>
            <w:noWrap/>
            <w:vAlign w:val="center"/>
            <w:hideMark/>
          </w:tcPr>
          <w:p w14:paraId="442E2DF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Michel Gros</w:t>
            </w:r>
          </w:p>
        </w:tc>
        <w:tc>
          <w:tcPr>
            <w:tcW w:w="623" w:type="dxa"/>
            <w:tcBorders>
              <w:top w:val="nil"/>
              <w:left w:val="nil"/>
              <w:bottom w:val="nil"/>
              <w:right w:val="nil"/>
            </w:tcBorders>
            <w:shd w:val="clear" w:color="auto" w:fill="auto"/>
            <w:noWrap/>
            <w:vAlign w:val="center"/>
            <w:hideMark/>
          </w:tcPr>
          <w:p w14:paraId="3AA63F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6D2E1D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332EC0E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23AC63C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2E4EC2E3" w14:textId="77777777" w:rsidTr="00EB4202">
        <w:trPr>
          <w:trHeight w:val="330"/>
        </w:trPr>
        <w:tc>
          <w:tcPr>
            <w:tcW w:w="593" w:type="dxa"/>
            <w:tcBorders>
              <w:top w:val="nil"/>
              <w:left w:val="nil"/>
              <w:bottom w:val="nil"/>
              <w:right w:val="nil"/>
            </w:tcBorders>
            <w:shd w:val="clear" w:color="auto" w:fill="auto"/>
            <w:noWrap/>
            <w:vAlign w:val="center"/>
            <w:hideMark/>
          </w:tcPr>
          <w:p w14:paraId="687BC0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6E914E4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577463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71B811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Nuits St. Georges Les Chaliots</w:t>
            </w:r>
          </w:p>
        </w:tc>
        <w:tc>
          <w:tcPr>
            <w:tcW w:w="2440" w:type="dxa"/>
            <w:tcBorders>
              <w:top w:val="nil"/>
              <w:left w:val="nil"/>
              <w:bottom w:val="nil"/>
              <w:right w:val="nil"/>
            </w:tcBorders>
            <w:shd w:val="clear" w:color="auto" w:fill="auto"/>
            <w:noWrap/>
            <w:vAlign w:val="center"/>
            <w:hideMark/>
          </w:tcPr>
          <w:p w14:paraId="6533648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Michel Gros</w:t>
            </w:r>
          </w:p>
        </w:tc>
        <w:tc>
          <w:tcPr>
            <w:tcW w:w="623" w:type="dxa"/>
            <w:tcBorders>
              <w:top w:val="nil"/>
              <w:left w:val="nil"/>
              <w:bottom w:val="nil"/>
              <w:right w:val="nil"/>
            </w:tcBorders>
            <w:shd w:val="clear" w:color="auto" w:fill="auto"/>
            <w:noWrap/>
            <w:vAlign w:val="center"/>
            <w:hideMark/>
          </w:tcPr>
          <w:p w14:paraId="7FA3A85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47D04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0B14B55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347CAEE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1197C124" w14:textId="77777777" w:rsidTr="00EB4202">
        <w:trPr>
          <w:trHeight w:val="330"/>
        </w:trPr>
        <w:tc>
          <w:tcPr>
            <w:tcW w:w="593" w:type="dxa"/>
            <w:tcBorders>
              <w:top w:val="nil"/>
              <w:left w:val="nil"/>
              <w:bottom w:val="nil"/>
              <w:right w:val="nil"/>
            </w:tcBorders>
            <w:shd w:val="clear" w:color="auto" w:fill="auto"/>
            <w:noWrap/>
            <w:vAlign w:val="center"/>
            <w:hideMark/>
          </w:tcPr>
          <w:p w14:paraId="1E9758A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2F31D9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66C899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CE6762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 xml:space="preserve"> Gevrey-Chambertin 1er Cru Petit Chapelle</w:t>
            </w:r>
          </w:p>
        </w:tc>
        <w:tc>
          <w:tcPr>
            <w:tcW w:w="2440" w:type="dxa"/>
            <w:tcBorders>
              <w:top w:val="nil"/>
              <w:left w:val="nil"/>
              <w:bottom w:val="nil"/>
              <w:right w:val="nil"/>
            </w:tcBorders>
            <w:shd w:val="clear" w:color="auto" w:fill="auto"/>
            <w:noWrap/>
            <w:vAlign w:val="center"/>
            <w:hideMark/>
          </w:tcPr>
          <w:p w14:paraId="204EFD3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Rossignol-Trapet</w:t>
            </w:r>
          </w:p>
        </w:tc>
        <w:tc>
          <w:tcPr>
            <w:tcW w:w="623" w:type="dxa"/>
            <w:tcBorders>
              <w:top w:val="nil"/>
              <w:left w:val="nil"/>
              <w:bottom w:val="nil"/>
              <w:right w:val="nil"/>
            </w:tcBorders>
            <w:shd w:val="clear" w:color="auto" w:fill="auto"/>
            <w:noWrap/>
            <w:vAlign w:val="center"/>
            <w:hideMark/>
          </w:tcPr>
          <w:p w14:paraId="11554BC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047C8A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2CE8DE6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1375.00</w:t>
            </w:r>
          </w:p>
        </w:tc>
        <w:tc>
          <w:tcPr>
            <w:tcW w:w="1480" w:type="dxa"/>
            <w:tcBorders>
              <w:top w:val="nil"/>
              <w:left w:val="nil"/>
              <w:bottom w:val="nil"/>
              <w:right w:val="nil"/>
            </w:tcBorders>
            <w:shd w:val="clear" w:color="auto" w:fill="auto"/>
            <w:noWrap/>
            <w:vAlign w:val="center"/>
            <w:hideMark/>
          </w:tcPr>
          <w:p w14:paraId="7CA99A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1302.07</w:t>
            </w:r>
          </w:p>
        </w:tc>
      </w:tr>
      <w:tr w:rsidR="00A2165F" w:rsidRPr="00A2165F" w14:paraId="2B34AC5A" w14:textId="77777777" w:rsidTr="00EB4202">
        <w:trPr>
          <w:trHeight w:val="330"/>
        </w:trPr>
        <w:tc>
          <w:tcPr>
            <w:tcW w:w="593" w:type="dxa"/>
            <w:tcBorders>
              <w:top w:val="nil"/>
              <w:left w:val="nil"/>
              <w:bottom w:val="nil"/>
              <w:right w:val="nil"/>
            </w:tcBorders>
            <w:shd w:val="clear" w:color="auto" w:fill="auto"/>
            <w:noWrap/>
            <w:vAlign w:val="center"/>
            <w:hideMark/>
          </w:tcPr>
          <w:p w14:paraId="05D949F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BF6371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FABF1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2616E9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Nuits-St-Georges 1er Cru Les Cailles</w:t>
            </w:r>
          </w:p>
        </w:tc>
        <w:tc>
          <w:tcPr>
            <w:tcW w:w="2440" w:type="dxa"/>
            <w:tcBorders>
              <w:top w:val="nil"/>
              <w:left w:val="nil"/>
              <w:bottom w:val="nil"/>
              <w:right w:val="nil"/>
            </w:tcBorders>
            <w:shd w:val="clear" w:color="auto" w:fill="auto"/>
            <w:noWrap/>
            <w:vAlign w:val="center"/>
            <w:hideMark/>
          </w:tcPr>
          <w:p w14:paraId="1EDCDDD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Robert Chevillon</w:t>
            </w:r>
          </w:p>
        </w:tc>
        <w:tc>
          <w:tcPr>
            <w:tcW w:w="623" w:type="dxa"/>
            <w:tcBorders>
              <w:top w:val="nil"/>
              <w:left w:val="nil"/>
              <w:bottom w:val="nil"/>
              <w:right w:val="nil"/>
            </w:tcBorders>
            <w:shd w:val="clear" w:color="auto" w:fill="auto"/>
            <w:noWrap/>
            <w:vAlign w:val="center"/>
            <w:hideMark/>
          </w:tcPr>
          <w:p w14:paraId="1A3851E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DAB1D5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890F68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1550.00</w:t>
            </w:r>
          </w:p>
        </w:tc>
        <w:tc>
          <w:tcPr>
            <w:tcW w:w="1480" w:type="dxa"/>
            <w:tcBorders>
              <w:top w:val="nil"/>
              <w:left w:val="nil"/>
              <w:bottom w:val="nil"/>
              <w:right w:val="nil"/>
            </w:tcBorders>
            <w:shd w:val="clear" w:color="auto" w:fill="auto"/>
            <w:noWrap/>
            <w:vAlign w:val="center"/>
            <w:hideMark/>
          </w:tcPr>
          <w:p w14:paraId="5C4DAEB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70AE9934" w14:textId="77777777" w:rsidTr="00EB4202">
        <w:trPr>
          <w:trHeight w:val="330"/>
        </w:trPr>
        <w:tc>
          <w:tcPr>
            <w:tcW w:w="593" w:type="dxa"/>
            <w:tcBorders>
              <w:top w:val="nil"/>
              <w:left w:val="nil"/>
              <w:bottom w:val="nil"/>
              <w:right w:val="nil"/>
            </w:tcBorders>
            <w:shd w:val="clear" w:color="auto" w:fill="auto"/>
            <w:noWrap/>
            <w:vAlign w:val="center"/>
            <w:hideMark/>
          </w:tcPr>
          <w:p w14:paraId="1EC4B49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7B4FD7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2013</w:t>
            </w:r>
          </w:p>
        </w:tc>
        <w:tc>
          <w:tcPr>
            <w:tcW w:w="682" w:type="dxa"/>
            <w:tcBorders>
              <w:top w:val="nil"/>
              <w:left w:val="nil"/>
              <w:bottom w:val="nil"/>
              <w:right w:val="nil"/>
            </w:tcBorders>
            <w:shd w:val="clear" w:color="auto" w:fill="auto"/>
            <w:noWrap/>
            <w:vAlign w:val="center"/>
            <w:hideMark/>
          </w:tcPr>
          <w:p w14:paraId="40FE8B2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02E0F4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Nuits-St-Georges 1er Cru Roncieres</w:t>
            </w:r>
          </w:p>
        </w:tc>
        <w:tc>
          <w:tcPr>
            <w:tcW w:w="2440" w:type="dxa"/>
            <w:tcBorders>
              <w:top w:val="nil"/>
              <w:left w:val="nil"/>
              <w:bottom w:val="nil"/>
              <w:right w:val="nil"/>
            </w:tcBorders>
            <w:shd w:val="clear" w:color="auto" w:fill="auto"/>
            <w:noWrap/>
            <w:vAlign w:val="center"/>
            <w:hideMark/>
          </w:tcPr>
          <w:p w14:paraId="020BABD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Robert Chevillon</w:t>
            </w:r>
          </w:p>
        </w:tc>
        <w:tc>
          <w:tcPr>
            <w:tcW w:w="623" w:type="dxa"/>
            <w:tcBorders>
              <w:top w:val="nil"/>
              <w:left w:val="nil"/>
              <w:bottom w:val="nil"/>
              <w:right w:val="nil"/>
            </w:tcBorders>
            <w:shd w:val="clear" w:color="auto" w:fill="auto"/>
            <w:noWrap/>
            <w:vAlign w:val="center"/>
            <w:hideMark/>
          </w:tcPr>
          <w:p w14:paraId="14CB592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828086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12D7D3F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7CEB79D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511AE547" w14:textId="77777777" w:rsidTr="00EB4202">
        <w:trPr>
          <w:trHeight w:val="330"/>
        </w:trPr>
        <w:tc>
          <w:tcPr>
            <w:tcW w:w="593" w:type="dxa"/>
            <w:tcBorders>
              <w:top w:val="nil"/>
              <w:left w:val="nil"/>
              <w:bottom w:val="nil"/>
              <w:right w:val="nil"/>
            </w:tcBorders>
            <w:shd w:val="clear" w:color="auto" w:fill="auto"/>
            <w:noWrap/>
            <w:vAlign w:val="center"/>
            <w:hideMark/>
          </w:tcPr>
          <w:p w14:paraId="7538473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0B10F5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24A343F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673228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Nuits-St-Georges 1er Cru Vaucrains</w:t>
            </w:r>
          </w:p>
        </w:tc>
        <w:tc>
          <w:tcPr>
            <w:tcW w:w="2440" w:type="dxa"/>
            <w:tcBorders>
              <w:top w:val="nil"/>
              <w:left w:val="nil"/>
              <w:bottom w:val="nil"/>
              <w:right w:val="nil"/>
            </w:tcBorders>
            <w:shd w:val="clear" w:color="auto" w:fill="auto"/>
            <w:noWrap/>
            <w:vAlign w:val="center"/>
            <w:hideMark/>
          </w:tcPr>
          <w:p w14:paraId="29FFD5E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Robert Chevillon</w:t>
            </w:r>
          </w:p>
        </w:tc>
        <w:tc>
          <w:tcPr>
            <w:tcW w:w="623" w:type="dxa"/>
            <w:tcBorders>
              <w:top w:val="nil"/>
              <w:left w:val="nil"/>
              <w:bottom w:val="nil"/>
              <w:right w:val="nil"/>
            </w:tcBorders>
            <w:shd w:val="clear" w:color="auto" w:fill="auto"/>
            <w:noWrap/>
            <w:vAlign w:val="center"/>
            <w:hideMark/>
          </w:tcPr>
          <w:p w14:paraId="56BCEDD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8FDD19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2C5E37F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1555.00</w:t>
            </w:r>
          </w:p>
        </w:tc>
        <w:tc>
          <w:tcPr>
            <w:tcW w:w="1480" w:type="dxa"/>
            <w:tcBorders>
              <w:top w:val="nil"/>
              <w:left w:val="nil"/>
              <w:bottom w:val="nil"/>
              <w:right w:val="nil"/>
            </w:tcBorders>
            <w:shd w:val="clear" w:color="auto" w:fill="auto"/>
            <w:noWrap/>
            <w:vAlign w:val="center"/>
            <w:hideMark/>
          </w:tcPr>
          <w:p w14:paraId="3595DBB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6BD117AA" w14:textId="77777777" w:rsidTr="00EB4202">
        <w:trPr>
          <w:trHeight w:val="330"/>
        </w:trPr>
        <w:tc>
          <w:tcPr>
            <w:tcW w:w="593" w:type="dxa"/>
            <w:tcBorders>
              <w:top w:val="nil"/>
              <w:left w:val="nil"/>
              <w:bottom w:val="nil"/>
              <w:right w:val="nil"/>
            </w:tcBorders>
            <w:shd w:val="clear" w:color="auto" w:fill="auto"/>
            <w:noWrap/>
            <w:vAlign w:val="center"/>
            <w:hideMark/>
          </w:tcPr>
          <w:p w14:paraId="0FDAC0E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627AE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4B7031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A23A63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Gevrey Chambertin</w:t>
            </w:r>
          </w:p>
        </w:tc>
        <w:tc>
          <w:tcPr>
            <w:tcW w:w="2440" w:type="dxa"/>
            <w:tcBorders>
              <w:top w:val="nil"/>
              <w:left w:val="nil"/>
              <w:bottom w:val="nil"/>
              <w:right w:val="nil"/>
            </w:tcBorders>
            <w:shd w:val="clear" w:color="auto" w:fill="auto"/>
            <w:noWrap/>
            <w:vAlign w:val="center"/>
            <w:hideMark/>
          </w:tcPr>
          <w:p w14:paraId="34AD54F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 Esmonin</w:t>
            </w:r>
          </w:p>
        </w:tc>
        <w:tc>
          <w:tcPr>
            <w:tcW w:w="623" w:type="dxa"/>
            <w:tcBorders>
              <w:top w:val="nil"/>
              <w:left w:val="nil"/>
              <w:bottom w:val="nil"/>
              <w:right w:val="nil"/>
            </w:tcBorders>
            <w:shd w:val="clear" w:color="auto" w:fill="auto"/>
            <w:noWrap/>
            <w:vAlign w:val="center"/>
            <w:hideMark/>
          </w:tcPr>
          <w:p w14:paraId="78A25E2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802DBC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70B5500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76CB2ED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7EEF77AE" w14:textId="77777777" w:rsidTr="00EB4202">
        <w:trPr>
          <w:trHeight w:val="330"/>
        </w:trPr>
        <w:tc>
          <w:tcPr>
            <w:tcW w:w="593" w:type="dxa"/>
            <w:tcBorders>
              <w:top w:val="nil"/>
              <w:left w:val="nil"/>
              <w:bottom w:val="nil"/>
              <w:right w:val="nil"/>
            </w:tcBorders>
            <w:shd w:val="clear" w:color="auto" w:fill="auto"/>
            <w:noWrap/>
            <w:vAlign w:val="center"/>
            <w:hideMark/>
          </w:tcPr>
          <w:p w14:paraId="4F85D70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w:t>
            </w:r>
          </w:p>
        </w:tc>
        <w:tc>
          <w:tcPr>
            <w:tcW w:w="600" w:type="dxa"/>
            <w:tcBorders>
              <w:top w:val="nil"/>
              <w:left w:val="nil"/>
              <w:bottom w:val="nil"/>
              <w:right w:val="nil"/>
            </w:tcBorders>
            <w:shd w:val="clear" w:color="auto" w:fill="auto"/>
            <w:noWrap/>
            <w:vAlign w:val="center"/>
            <w:hideMark/>
          </w:tcPr>
          <w:p w14:paraId="5C982F7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5562D4D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B8BC3F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 xml:space="preserve">Chambolle Musigny 1er Cru La Combe d'Orveau </w:t>
            </w:r>
          </w:p>
        </w:tc>
        <w:tc>
          <w:tcPr>
            <w:tcW w:w="2440" w:type="dxa"/>
            <w:tcBorders>
              <w:top w:val="nil"/>
              <w:left w:val="nil"/>
              <w:bottom w:val="nil"/>
              <w:right w:val="nil"/>
            </w:tcBorders>
            <w:shd w:val="clear" w:color="auto" w:fill="auto"/>
            <w:noWrap/>
            <w:vAlign w:val="center"/>
            <w:hideMark/>
          </w:tcPr>
          <w:p w14:paraId="4BEA041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6BAAED7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765FB8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1800.00</w:t>
            </w:r>
          </w:p>
        </w:tc>
        <w:tc>
          <w:tcPr>
            <w:tcW w:w="1500" w:type="dxa"/>
            <w:tcBorders>
              <w:top w:val="nil"/>
              <w:left w:val="nil"/>
              <w:bottom w:val="nil"/>
              <w:right w:val="nil"/>
            </w:tcBorders>
            <w:shd w:val="clear" w:color="auto" w:fill="auto"/>
            <w:noWrap/>
            <w:vAlign w:val="center"/>
            <w:hideMark/>
          </w:tcPr>
          <w:p w14:paraId="3E6E39B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2215.00</w:t>
            </w:r>
          </w:p>
        </w:tc>
        <w:tc>
          <w:tcPr>
            <w:tcW w:w="1480" w:type="dxa"/>
            <w:tcBorders>
              <w:top w:val="nil"/>
              <w:left w:val="nil"/>
              <w:bottom w:val="nil"/>
              <w:right w:val="nil"/>
            </w:tcBorders>
            <w:shd w:val="clear" w:color="auto" w:fill="auto"/>
            <w:noWrap/>
            <w:vAlign w:val="center"/>
            <w:hideMark/>
          </w:tcPr>
          <w:p w14:paraId="25A9D2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2130.66</w:t>
            </w:r>
          </w:p>
        </w:tc>
      </w:tr>
      <w:tr w:rsidR="00A2165F" w:rsidRPr="00A2165F" w14:paraId="357A6992" w14:textId="77777777" w:rsidTr="00EB4202">
        <w:trPr>
          <w:trHeight w:val="330"/>
        </w:trPr>
        <w:tc>
          <w:tcPr>
            <w:tcW w:w="593" w:type="dxa"/>
            <w:tcBorders>
              <w:top w:val="nil"/>
              <w:left w:val="nil"/>
              <w:bottom w:val="nil"/>
              <w:right w:val="nil"/>
            </w:tcBorders>
            <w:shd w:val="clear" w:color="auto" w:fill="auto"/>
            <w:noWrap/>
            <w:vAlign w:val="center"/>
            <w:hideMark/>
          </w:tcPr>
          <w:p w14:paraId="43CF4E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030E698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5AF3718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85824B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Charmes Chambertin Grand Cru</w:t>
            </w:r>
          </w:p>
        </w:tc>
        <w:tc>
          <w:tcPr>
            <w:tcW w:w="2440" w:type="dxa"/>
            <w:tcBorders>
              <w:top w:val="nil"/>
              <w:left w:val="nil"/>
              <w:bottom w:val="nil"/>
              <w:right w:val="nil"/>
            </w:tcBorders>
            <w:shd w:val="clear" w:color="auto" w:fill="auto"/>
            <w:noWrap/>
            <w:vAlign w:val="center"/>
            <w:hideMark/>
          </w:tcPr>
          <w:p w14:paraId="7884451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055B2B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5B28DF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7DFCA0B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5FAE1C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05490E64" w14:textId="77777777" w:rsidTr="00EB4202">
        <w:trPr>
          <w:trHeight w:val="330"/>
        </w:trPr>
        <w:tc>
          <w:tcPr>
            <w:tcW w:w="593" w:type="dxa"/>
            <w:tcBorders>
              <w:top w:val="nil"/>
              <w:left w:val="nil"/>
              <w:bottom w:val="nil"/>
              <w:right w:val="nil"/>
            </w:tcBorders>
            <w:shd w:val="clear" w:color="auto" w:fill="auto"/>
            <w:noWrap/>
            <w:vAlign w:val="center"/>
            <w:hideMark/>
          </w:tcPr>
          <w:p w14:paraId="3430CD5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F438C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6D6C46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DDB00E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Charmes Chambertin Grand Cru</w:t>
            </w:r>
          </w:p>
        </w:tc>
        <w:tc>
          <w:tcPr>
            <w:tcW w:w="2440" w:type="dxa"/>
            <w:tcBorders>
              <w:top w:val="nil"/>
              <w:left w:val="nil"/>
              <w:bottom w:val="nil"/>
              <w:right w:val="nil"/>
            </w:tcBorders>
            <w:shd w:val="clear" w:color="auto" w:fill="auto"/>
            <w:noWrap/>
            <w:vAlign w:val="center"/>
            <w:hideMark/>
          </w:tcPr>
          <w:p w14:paraId="05BED05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044AC65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3A898D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35FBDBF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1A31D87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61C34E6A" w14:textId="77777777" w:rsidTr="00EB4202">
        <w:trPr>
          <w:trHeight w:val="330"/>
        </w:trPr>
        <w:tc>
          <w:tcPr>
            <w:tcW w:w="593" w:type="dxa"/>
            <w:tcBorders>
              <w:top w:val="nil"/>
              <w:left w:val="nil"/>
              <w:bottom w:val="nil"/>
              <w:right w:val="nil"/>
            </w:tcBorders>
            <w:shd w:val="clear" w:color="auto" w:fill="auto"/>
            <w:noWrap/>
            <w:vAlign w:val="center"/>
            <w:hideMark/>
          </w:tcPr>
          <w:p w14:paraId="5EB9D3A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9FA099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284E77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546FE2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Corton Rognet Grand Cru</w:t>
            </w:r>
          </w:p>
        </w:tc>
        <w:tc>
          <w:tcPr>
            <w:tcW w:w="2440" w:type="dxa"/>
            <w:tcBorders>
              <w:top w:val="nil"/>
              <w:left w:val="nil"/>
              <w:bottom w:val="nil"/>
              <w:right w:val="nil"/>
            </w:tcBorders>
            <w:shd w:val="clear" w:color="auto" w:fill="auto"/>
            <w:noWrap/>
            <w:vAlign w:val="center"/>
            <w:hideMark/>
          </w:tcPr>
          <w:p w14:paraId="6F90512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0E85B66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AB3960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1895.00</w:t>
            </w:r>
          </w:p>
        </w:tc>
        <w:tc>
          <w:tcPr>
            <w:tcW w:w="1500" w:type="dxa"/>
            <w:tcBorders>
              <w:top w:val="nil"/>
              <w:left w:val="nil"/>
              <w:bottom w:val="nil"/>
              <w:right w:val="nil"/>
            </w:tcBorders>
            <w:shd w:val="clear" w:color="auto" w:fill="auto"/>
            <w:noWrap/>
            <w:vAlign w:val="center"/>
            <w:hideMark/>
          </w:tcPr>
          <w:p w14:paraId="168ECFF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2325.00</w:t>
            </w:r>
          </w:p>
        </w:tc>
        <w:tc>
          <w:tcPr>
            <w:tcW w:w="1480" w:type="dxa"/>
            <w:tcBorders>
              <w:top w:val="nil"/>
              <w:left w:val="nil"/>
              <w:bottom w:val="nil"/>
              <w:right w:val="nil"/>
            </w:tcBorders>
            <w:shd w:val="clear" w:color="auto" w:fill="auto"/>
            <w:noWrap/>
            <w:vAlign w:val="center"/>
            <w:hideMark/>
          </w:tcPr>
          <w:p w14:paraId="7FCC75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2243.11</w:t>
            </w:r>
          </w:p>
        </w:tc>
      </w:tr>
      <w:tr w:rsidR="00A2165F" w:rsidRPr="00A2165F" w14:paraId="2FD7881D" w14:textId="77777777" w:rsidTr="00EB4202">
        <w:trPr>
          <w:trHeight w:val="330"/>
        </w:trPr>
        <w:tc>
          <w:tcPr>
            <w:tcW w:w="593" w:type="dxa"/>
            <w:tcBorders>
              <w:top w:val="nil"/>
              <w:left w:val="nil"/>
              <w:bottom w:val="nil"/>
              <w:right w:val="nil"/>
            </w:tcBorders>
            <w:shd w:val="clear" w:color="auto" w:fill="auto"/>
            <w:noWrap/>
            <w:vAlign w:val="center"/>
            <w:hideMark/>
          </w:tcPr>
          <w:p w14:paraId="1CA41F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5F661AB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6B1C1E1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0BA83D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Mazoyeres-Chambertin Grand Cru</w:t>
            </w:r>
          </w:p>
        </w:tc>
        <w:tc>
          <w:tcPr>
            <w:tcW w:w="2440" w:type="dxa"/>
            <w:tcBorders>
              <w:top w:val="nil"/>
              <w:left w:val="nil"/>
              <w:bottom w:val="nil"/>
              <w:right w:val="nil"/>
            </w:tcBorders>
            <w:shd w:val="clear" w:color="auto" w:fill="auto"/>
            <w:noWrap/>
            <w:vAlign w:val="center"/>
            <w:hideMark/>
          </w:tcPr>
          <w:p w14:paraId="7E6086C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581F588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5953EE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099A7B9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0684CDC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6C666EBD" w14:textId="77777777" w:rsidTr="00EB4202">
        <w:trPr>
          <w:trHeight w:val="330"/>
        </w:trPr>
        <w:tc>
          <w:tcPr>
            <w:tcW w:w="593" w:type="dxa"/>
            <w:tcBorders>
              <w:top w:val="nil"/>
              <w:left w:val="nil"/>
              <w:bottom w:val="nil"/>
              <w:right w:val="nil"/>
            </w:tcBorders>
            <w:shd w:val="clear" w:color="auto" w:fill="auto"/>
            <w:noWrap/>
            <w:vAlign w:val="center"/>
            <w:hideMark/>
          </w:tcPr>
          <w:p w14:paraId="7A8D902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3E1382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233614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82763A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Mazoyeres-Chambertin Grand Cru</w:t>
            </w:r>
          </w:p>
        </w:tc>
        <w:tc>
          <w:tcPr>
            <w:tcW w:w="2440" w:type="dxa"/>
            <w:tcBorders>
              <w:top w:val="nil"/>
              <w:left w:val="nil"/>
              <w:bottom w:val="nil"/>
              <w:right w:val="nil"/>
            </w:tcBorders>
            <w:shd w:val="clear" w:color="auto" w:fill="auto"/>
            <w:noWrap/>
            <w:vAlign w:val="center"/>
            <w:hideMark/>
          </w:tcPr>
          <w:p w14:paraId="7A2660A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Taupenot-Merme</w:t>
            </w:r>
          </w:p>
        </w:tc>
        <w:tc>
          <w:tcPr>
            <w:tcW w:w="623" w:type="dxa"/>
            <w:tcBorders>
              <w:top w:val="nil"/>
              <w:left w:val="nil"/>
              <w:bottom w:val="nil"/>
              <w:right w:val="nil"/>
            </w:tcBorders>
            <w:shd w:val="clear" w:color="auto" w:fill="auto"/>
            <w:noWrap/>
            <w:vAlign w:val="center"/>
            <w:hideMark/>
          </w:tcPr>
          <w:p w14:paraId="2D57750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F30B55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2100.00</w:t>
            </w:r>
          </w:p>
        </w:tc>
        <w:tc>
          <w:tcPr>
            <w:tcW w:w="1500" w:type="dxa"/>
            <w:tcBorders>
              <w:top w:val="nil"/>
              <w:left w:val="nil"/>
              <w:bottom w:val="nil"/>
              <w:right w:val="nil"/>
            </w:tcBorders>
            <w:shd w:val="clear" w:color="auto" w:fill="auto"/>
            <w:noWrap/>
            <w:vAlign w:val="center"/>
            <w:hideMark/>
          </w:tcPr>
          <w:p w14:paraId="5AAA1F8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2575.00</w:t>
            </w:r>
          </w:p>
        </w:tc>
        <w:tc>
          <w:tcPr>
            <w:tcW w:w="1480" w:type="dxa"/>
            <w:tcBorders>
              <w:top w:val="nil"/>
              <w:left w:val="nil"/>
              <w:bottom w:val="nil"/>
              <w:right w:val="nil"/>
            </w:tcBorders>
            <w:shd w:val="clear" w:color="auto" w:fill="auto"/>
            <w:noWrap/>
            <w:vAlign w:val="center"/>
            <w:hideMark/>
          </w:tcPr>
          <w:p w14:paraId="4B89469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2485.77</w:t>
            </w:r>
          </w:p>
        </w:tc>
      </w:tr>
      <w:tr w:rsidR="00A2165F" w:rsidRPr="00A2165F" w14:paraId="5CBF6B69" w14:textId="77777777" w:rsidTr="00EB4202">
        <w:trPr>
          <w:trHeight w:val="330"/>
        </w:trPr>
        <w:tc>
          <w:tcPr>
            <w:tcW w:w="593" w:type="dxa"/>
            <w:tcBorders>
              <w:top w:val="nil"/>
              <w:left w:val="nil"/>
              <w:bottom w:val="nil"/>
              <w:right w:val="nil"/>
            </w:tcBorders>
            <w:shd w:val="clear" w:color="auto" w:fill="auto"/>
            <w:noWrap/>
            <w:vAlign w:val="center"/>
            <w:hideMark/>
          </w:tcPr>
          <w:p w14:paraId="30B33EF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6783A91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40FB31B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FAE5F0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5F80F99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71F50D52"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10CE45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6A0F0F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749FEC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9C0BFBD" w14:textId="77777777" w:rsidTr="00EB4202">
        <w:trPr>
          <w:trHeight w:val="330"/>
        </w:trPr>
        <w:tc>
          <w:tcPr>
            <w:tcW w:w="593" w:type="dxa"/>
            <w:tcBorders>
              <w:top w:val="nil"/>
              <w:left w:val="nil"/>
              <w:bottom w:val="nil"/>
              <w:right w:val="nil"/>
            </w:tcBorders>
            <w:shd w:val="clear" w:color="auto" w:fill="auto"/>
            <w:noWrap/>
            <w:vAlign w:val="center"/>
            <w:hideMark/>
          </w:tcPr>
          <w:p w14:paraId="36887C8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D1F0C2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B2239B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0B0C0901"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Southern-Rhone - Magnums</w:t>
            </w:r>
          </w:p>
        </w:tc>
        <w:tc>
          <w:tcPr>
            <w:tcW w:w="2440" w:type="dxa"/>
            <w:tcBorders>
              <w:top w:val="nil"/>
              <w:left w:val="nil"/>
              <w:bottom w:val="nil"/>
              <w:right w:val="nil"/>
            </w:tcBorders>
            <w:shd w:val="clear" w:color="auto" w:fill="auto"/>
            <w:noWrap/>
            <w:vAlign w:val="center"/>
            <w:hideMark/>
          </w:tcPr>
          <w:p w14:paraId="67C22CB3"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1F39B7D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44F047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66AC34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8D3A07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3857546" w14:textId="77777777" w:rsidTr="00EB4202">
        <w:trPr>
          <w:trHeight w:val="330"/>
        </w:trPr>
        <w:tc>
          <w:tcPr>
            <w:tcW w:w="593" w:type="dxa"/>
            <w:tcBorders>
              <w:top w:val="nil"/>
              <w:left w:val="nil"/>
              <w:bottom w:val="nil"/>
              <w:right w:val="nil"/>
            </w:tcBorders>
            <w:shd w:val="clear" w:color="auto" w:fill="auto"/>
            <w:noWrap/>
            <w:vAlign w:val="center"/>
            <w:hideMark/>
          </w:tcPr>
          <w:p w14:paraId="528897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5D3504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5606A23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578ACF9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Châteauneuf-du-Pape</w:t>
            </w:r>
          </w:p>
        </w:tc>
        <w:tc>
          <w:tcPr>
            <w:tcW w:w="2440" w:type="dxa"/>
            <w:tcBorders>
              <w:top w:val="nil"/>
              <w:left w:val="nil"/>
              <w:bottom w:val="nil"/>
              <w:right w:val="nil"/>
            </w:tcBorders>
            <w:shd w:val="clear" w:color="auto" w:fill="auto"/>
            <w:noWrap/>
            <w:vAlign w:val="center"/>
            <w:hideMark/>
          </w:tcPr>
          <w:p w14:paraId="034B582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Marcoux</w:t>
            </w:r>
          </w:p>
        </w:tc>
        <w:tc>
          <w:tcPr>
            <w:tcW w:w="623" w:type="dxa"/>
            <w:tcBorders>
              <w:top w:val="nil"/>
              <w:left w:val="nil"/>
              <w:bottom w:val="nil"/>
              <w:right w:val="nil"/>
            </w:tcBorders>
            <w:shd w:val="clear" w:color="auto" w:fill="auto"/>
            <w:noWrap/>
            <w:vAlign w:val="center"/>
            <w:hideMark/>
          </w:tcPr>
          <w:p w14:paraId="7C81D11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B405CE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F38847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520.00</w:t>
            </w:r>
          </w:p>
        </w:tc>
        <w:tc>
          <w:tcPr>
            <w:tcW w:w="1480" w:type="dxa"/>
            <w:tcBorders>
              <w:top w:val="nil"/>
              <w:left w:val="nil"/>
              <w:bottom w:val="nil"/>
              <w:right w:val="nil"/>
            </w:tcBorders>
            <w:shd w:val="clear" w:color="auto" w:fill="auto"/>
            <w:noWrap/>
            <w:vAlign w:val="center"/>
            <w:hideMark/>
          </w:tcPr>
          <w:p w14:paraId="063DFFA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758AC611" w14:textId="77777777" w:rsidTr="00EB4202">
        <w:trPr>
          <w:trHeight w:val="330"/>
        </w:trPr>
        <w:tc>
          <w:tcPr>
            <w:tcW w:w="593" w:type="dxa"/>
            <w:tcBorders>
              <w:top w:val="nil"/>
              <w:left w:val="nil"/>
              <w:bottom w:val="nil"/>
              <w:right w:val="nil"/>
            </w:tcBorders>
            <w:shd w:val="clear" w:color="auto" w:fill="auto"/>
            <w:noWrap/>
            <w:vAlign w:val="center"/>
            <w:hideMark/>
          </w:tcPr>
          <w:p w14:paraId="01F0BC7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0B7B30B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1008D69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3E1E38B7"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Reservee Magnum</w:t>
            </w:r>
          </w:p>
        </w:tc>
        <w:tc>
          <w:tcPr>
            <w:tcW w:w="2440" w:type="dxa"/>
            <w:tcBorders>
              <w:top w:val="nil"/>
              <w:left w:val="nil"/>
              <w:bottom w:val="nil"/>
              <w:right w:val="nil"/>
            </w:tcBorders>
            <w:shd w:val="clear" w:color="auto" w:fill="auto"/>
            <w:noWrap/>
            <w:vAlign w:val="center"/>
            <w:hideMark/>
          </w:tcPr>
          <w:p w14:paraId="2872A07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 Pegau</w:t>
            </w:r>
          </w:p>
        </w:tc>
        <w:tc>
          <w:tcPr>
            <w:tcW w:w="623" w:type="dxa"/>
            <w:tcBorders>
              <w:top w:val="nil"/>
              <w:left w:val="nil"/>
              <w:bottom w:val="nil"/>
              <w:right w:val="nil"/>
            </w:tcBorders>
            <w:shd w:val="clear" w:color="auto" w:fill="auto"/>
            <w:noWrap/>
            <w:vAlign w:val="center"/>
            <w:hideMark/>
          </w:tcPr>
          <w:p w14:paraId="50826D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6B8BF3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688C1C0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768.00</w:t>
            </w:r>
          </w:p>
        </w:tc>
        <w:tc>
          <w:tcPr>
            <w:tcW w:w="1480" w:type="dxa"/>
            <w:tcBorders>
              <w:top w:val="nil"/>
              <w:left w:val="nil"/>
              <w:bottom w:val="nil"/>
              <w:right w:val="nil"/>
            </w:tcBorders>
            <w:shd w:val="clear" w:color="auto" w:fill="auto"/>
            <w:noWrap/>
            <w:vAlign w:val="center"/>
            <w:hideMark/>
          </w:tcPr>
          <w:p w14:paraId="621C5F8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034AEE32" w14:textId="77777777" w:rsidTr="00EB4202">
        <w:trPr>
          <w:trHeight w:val="330"/>
        </w:trPr>
        <w:tc>
          <w:tcPr>
            <w:tcW w:w="593" w:type="dxa"/>
            <w:tcBorders>
              <w:top w:val="nil"/>
              <w:left w:val="nil"/>
              <w:bottom w:val="nil"/>
              <w:right w:val="nil"/>
            </w:tcBorders>
            <w:shd w:val="clear" w:color="auto" w:fill="auto"/>
            <w:noWrap/>
            <w:vAlign w:val="center"/>
            <w:hideMark/>
          </w:tcPr>
          <w:p w14:paraId="67DD613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2E6D87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5D0A24A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692C8D41"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Prestige Magnum</w:t>
            </w:r>
          </w:p>
        </w:tc>
        <w:tc>
          <w:tcPr>
            <w:tcW w:w="2440" w:type="dxa"/>
            <w:tcBorders>
              <w:top w:val="nil"/>
              <w:left w:val="nil"/>
              <w:bottom w:val="nil"/>
              <w:right w:val="nil"/>
            </w:tcBorders>
            <w:shd w:val="clear" w:color="auto" w:fill="auto"/>
            <w:noWrap/>
            <w:vAlign w:val="center"/>
            <w:hideMark/>
          </w:tcPr>
          <w:p w14:paraId="6D33E31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Roger Sabon</w:t>
            </w:r>
          </w:p>
        </w:tc>
        <w:tc>
          <w:tcPr>
            <w:tcW w:w="623" w:type="dxa"/>
            <w:tcBorders>
              <w:top w:val="nil"/>
              <w:left w:val="nil"/>
              <w:bottom w:val="nil"/>
              <w:right w:val="nil"/>
            </w:tcBorders>
            <w:shd w:val="clear" w:color="auto" w:fill="auto"/>
            <w:noWrap/>
            <w:vAlign w:val="center"/>
            <w:hideMark/>
          </w:tcPr>
          <w:p w14:paraId="7A9C839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171DAC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67E3D04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29BAEE0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0BC79E30" w14:textId="77777777" w:rsidTr="00EB4202">
        <w:trPr>
          <w:trHeight w:val="330"/>
        </w:trPr>
        <w:tc>
          <w:tcPr>
            <w:tcW w:w="593" w:type="dxa"/>
            <w:tcBorders>
              <w:top w:val="nil"/>
              <w:left w:val="nil"/>
              <w:bottom w:val="nil"/>
              <w:right w:val="nil"/>
            </w:tcBorders>
            <w:shd w:val="clear" w:color="auto" w:fill="auto"/>
            <w:noWrap/>
            <w:vAlign w:val="center"/>
            <w:hideMark/>
          </w:tcPr>
          <w:p w14:paraId="6CA0B19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18</w:t>
            </w:r>
          </w:p>
        </w:tc>
        <w:tc>
          <w:tcPr>
            <w:tcW w:w="600" w:type="dxa"/>
            <w:tcBorders>
              <w:top w:val="nil"/>
              <w:left w:val="nil"/>
              <w:bottom w:val="nil"/>
              <w:right w:val="nil"/>
            </w:tcBorders>
            <w:shd w:val="clear" w:color="auto" w:fill="auto"/>
            <w:noWrap/>
            <w:vAlign w:val="center"/>
            <w:hideMark/>
          </w:tcPr>
          <w:p w14:paraId="6BCA5F0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DAD5B1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E8CC52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Terre d'Abel Magnum</w:t>
            </w:r>
          </w:p>
        </w:tc>
        <w:tc>
          <w:tcPr>
            <w:tcW w:w="2440" w:type="dxa"/>
            <w:tcBorders>
              <w:top w:val="nil"/>
              <w:left w:val="nil"/>
              <w:bottom w:val="nil"/>
              <w:right w:val="nil"/>
            </w:tcBorders>
            <w:shd w:val="clear" w:color="auto" w:fill="auto"/>
            <w:noWrap/>
            <w:vAlign w:val="center"/>
            <w:hideMark/>
          </w:tcPr>
          <w:p w14:paraId="4973E7F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Saint Siffrein</w:t>
            </w:r>
          </w:p>
        </w:tc>
        <w:tc>
          <w:tcPr>
            <w:tcW w:w="623" w:type="dxa"/>
            <w:tcBorders>
              <w:top w:val="nil"/>
              <w:left w:val="nil"/>
              <w:bottom w:val="nil"/>
              <w:right w:val="nil"/>
            </w:tcBorders>
            <w:shd w:val="clear" w:color="auto" w:fill="auto"/>
            <w:noWrap/>
            <w:vAlign w:val="center"/>
            <w:hideMark/>
          </w:tcPr>
          <w:p w14:paraId="7E96F28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FE3124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4541746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594.00</w:t>
            </w:r>
          </w:p>
        </w:tc>
        <w:tc>
          <w:tcPr>
            <w:tcW w:w="1480" w:type="dxa"/>
            <w:tcBorders>
              <w:top w:val="nil"/>
              <w:left w:val="nil"/>
              <w:bottom w:val="nil"/>
              <w:right w:val="nil"/>
            </w:tcBorders>
            <w:shd w:val="clear" w:color="auto" w:fill="auto"/>
            <w:noWrap/>
            <w:vAlign w:val="center"/>
            <w:hideMark/>
          </w:tcPr>
          <w:p w14:paraId="7B1C67D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532.67</w:t>
            </w:r>
          </w:p>
        </w:tc>
      </w:tr>
      <w:tr w:rsidR="00A2165F" w:rsidRPr="00A2165F" w14:paraId="368F31C9" w14:textId="77777777" w:rsidTr="00EB4202">
        <w:trPr>
          <w:trHeight w:val="330"/>
        </w:trPr>
        <w:tc>
          <w:tcPr>
            <w:tcW w:w="593" w:type="dxa"/>
            <w:tcBorders>
              <w:top w:val="nil"/>
              <w:left w:val="nil"/>
              <w:bottom w:val="nil"/>
              <w:right w:val="nil"/>
            </w:tcBorders>
            <w:shd w:val="clear" w:color="auto" w:fill="auto"/>
            <w:noWrap/>
            <w:vAlign w:val="center"/>
            <w:hideMark/>
          </w:tcPr>
          <w:p w14:paraId="040C423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655553A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578254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D3B2AA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1E006E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2A76D67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C0F672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5F62D85"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03D310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0152DB3" w14:textId="77777777" w:rsidTr="00EB4202">
        <w:trPr>
          <w:trHeight w:val="330"/>
        </w:trPr>
        <w:tc>
          <w:tcPr>
            <w:tcW w:w="593" w:type="dxa"/>
            <w:tcBorders>
              <w:top w:val="nil"/>
              <w:left w:val="nil"/>
              <w:bottom w:val="nil"/>
              <w:right w:val="nil"/>
            </w:tcBorders>
            <w:shd w:val="clear" w:color="auto" w:fill="auto"/>
            <w:noWrap/>
            <w:vAlign w:val="center"/>
            <w:hideMark/>
          </w:tcPr>
          <w:p w14:paraId="2E75CE1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708C5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0C5D29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102C6F48"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Southern Rhone - White</w:t>
            </w:r>
          </w:p>
        </w:tc>
        <w:tc>
          <w:tcPr>
            <w:tcW w:w="2440" w:type="dxa"/>
            <w:tcBorders>
              <w:top w:val="nil"/>
              <w:left w:val="nil"/>
              <w:bottom w:val="nil"/>
              <w:right w:val="nil"/>
            </w:tcBorders>
            <w:shd w:val="clear" w:color="auto" w:fill="auto"/>
            <w:noWrap/>
            <w:vAlign w:val="center"/>
            <w:hideMark/>
          </w:tcPr>
          <w:p w14:paraId="13B5C5C5"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3F70DB47"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798FBE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305715C"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2DAD47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0F78C6E" w14:textId="77777777" w:rsidTr="00EB4202">
        <w:trPr>
          <w:trHeight w:val="330"/>
        </w:trPr>
        <w:tc>
          <w:tcPr>
            <w:tcW w:w="593" w:type="dxa"/>
            <w:tcBorders>
              <w:top w:val="nil"/>
              <w:left w:val="nil"/>
              <w:bottom w:val="nil"/>
              <w:right w:val="nil"/>
            </w:tcBorders>
            <w:shd w:val="clear" w:color="auto" w:fill="auto"/>
            <w:noWrap/>
            <w:vAlign w:val="center"/>
            <w:hideMark/>
          </w:tcPr>
          <w:p w14:paraId="1786F16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EE82A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1BB8220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1FE419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 xml:space="preserve"> CNP Blanc Roussanne Vieilles Vignes Blanc  (owc)</w:t>
            </w:r>
          </w:p>
        </w:tc>
        <w:tc>
          <w:tcPr>
            <w:tcW w:w="2440" w:type="dxa"/>
            <w:tcBorders>
              <w:top w:val="nil"/>
              <w:left w:val="nil"/>
              <w:bottom w:val="nil"/>
              <w:right w:val="nil"/>
            </w:tcBorders>
            <w:shd w:val="clear" w:color="auto" w:fill="auto"/>
            <w:noWrap/>
            <w:vAlign w:val="center"/>
            <w:hideMark/>
          </w:tcPr>
          <w:p w14:paraId="1226BF3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Chateau de Beaucastel</w:t>
            </w:r>
          </w:p>
        </w:tc>
        <w:tc>
          <w:tcPr>
            <w:tcW w:w="623" w:type="dxa"/>
            <w:tcBorders>
              <w:top w:val="nil"/>
              <w:left w:val="nil"/>
              <w:bottom w:val="nil"/>
              <w:right w:val="nil"/>
            </w:tcBorders>
            <w:shd w:val="clear" w:color="auto" w:fill="auto"/>
            <w:noWrap/>
            <w:vAlign w:val="center"/>
            <w:hideMark/>
          </w:tcPr>
          <w:p w14:paraId="7382121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FFC27C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678E3A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5679928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27BDCA83" w14:textId="77777777" w:rsidTr="00EB4202">
        <w:trPr>
          <w:trHeight w:val="330"/>
        </w:trPr>
        <w:tc>
          <w:tcPr>
            <w:tcW w:w="593" w:type="dxa"/>
            <w:tcBorders>
              <w:top w:val="nil"/>
              <w:left w:val="nil"/>
              <w:bottom w:val="nil"/>
              <w:right w:val="nil"/>
            </w:tcBorders>
            <w:shd w:val="clear" w:color="auto" w:fill="auto"/>
            <w:noWrap/>
            <w:vAlign w:val="center"/>
            <w:hideMark/>
          </w:tcPr>
          <w:p w14:paraId="03D318B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467627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D396E7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F4F68A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646F9D72"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28F80E22"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F43018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89E3CF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996581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25C175F" w14:textId="77777777" w:rsidTr="00EB4202">
        <w:trPr>
          <w:trHeight w:val="330"/>
        </w:trPr>
        <w:tc>
          <w:tcPr>
            <w:tcW w:w="593" w:type="dxa"/>
            <w:tcBorders>
              <w:top w:val="nil"/>
              <w:left w:val="nil"/>
              <w:bottom w:val="nil"/>
              <w:right w:val="nil"/>
            </w:tcBorders>
            <w:shd w:val="clear" w:color="auto" w:fill="auto"/>
            <w:noWrap/>
            <w:vAlign w:val="center"/>
            <w:hideMark/>
          </w:tcPr>
          <w:p w14:paraId="370ED5D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F2F43B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344D74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303DA44"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Southern-Rhone - Bottles</w:t>
            </w:r>
          </w:p>
        </w:tc>
        <w:tc>
          <w:tcPr>
            <w:tcW w:w="2440" w:type="dxa"/>
            <w:tcBorders>
              <w:top w:val="nil"/>
              <w:left w:val="nil"/>
              <w:bottom w:val="nil"/>
              <w:right w:val="nil"/>
            </w:tcBorders>
            <w:shd w:val="clear" w:color="auto" w:fill="auto"/>
            <w:noWrap/>
            <w:vAlign w:val="center"/>
            <w:hideMark/>
          </w:tcPr>
          <w:p w14:paraId="25D95F3C"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1F27564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326386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C4E103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9D02D0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EBEC106" w14:textId="77777777" w:rsidTr="00EB4202">
        <w:trPr>
          <w:trHeight w:val="330"/>
        </w:trPr>
        <w:tc>
          <w:tcPr>
            <w:tcW w:w="593" w:type="dxa"/>
            <w:tcBorders>
              <w:top w:val="nil"/>
              <w:left w:val="nil"/>
              <w:bottom w:val="nil"/>
              <w:right w:val="nil"/>
            </w:tcBorders>
            <w:shd w:val="clear" w:color="auto" w:fill="auto"/>
            <w:noWrap/>
            <w:vAlign w:val="center"/>
            <w:hideMark/>
          </w:tcPr>
          <w:p w14:paraId="31F969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84AC93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1998</w:t>
            </w:r>
          </w:p>
        </w:tc>
        <w:tc>
          <w:tcPr>
            <w:tcW w:w="682" w:type="dxa"/>
            <w:tcBorders>
              <w:top w:val="nil"/>
              <w:left w:val="nil"/>
              <w:bottom w:val="nil"/>
              <w:right w:val="nil"/>
            </w:tcBorders>
            <w:shd w:val="clear" w:color="auto" w:fill="auto"/>
            <w:noWrap/>
            <w:vAlign w:val="center"/>
            <w:hideMark/>
          </w:tcPr>
          <w:p w14:paraId="7815BC3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4E33CA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4C9B0AC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Bosquet des Papes</w:t>
            </w:r>
          </w:p>
        </w:tc>
        <w:tc>
          <w:tcPr>
            <w:tcW w:w="623" w:type="dxa"/>
            <w:tcBorders>
              <w:top w:val="nil"/>
              <w:left w:val="nil"/>
              <w:bottom w:val="nil"/>
              <w:right w:val="nil"/>
            </w:tcBorders>
            <w:shd w:val="clear" w:color="auto" w:fill="auto"/>
            <w:noWrap/>
            <w:vAlign w:val="center"/>
            <w:hideMark/>
          </w:tcPr>
          <w:p w14:paraId="72F8E64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51A7334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1666B31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7CF2193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26D56B65" w14:textId="77777777" w:rsidTr="00EB4202">
        <w:trPr>
          <w:trHeight w:val="330"/>
        </w:trPr>
        <w:tc>
          <w:tcPr>
            <w:tcW w:w="593" w:type="dxa"/>
            <w:tcBorders>
              <w:top w:val="nil"/>
              <w:left w:val="nil"/>
              <w:bottom w:val="nil"/>
              <w:right w:val="nil"/>
            </w:tcBorders>
            <w:shd w:val="clear" w:color="auto" w:fill="auto"/>
            <w:noWrap/>
            <w:vAlign w:val="center"/>
            <w:hideMark/>
          </w:tcPr>
          <w:p w14:paraId="2700063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46FBD36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2000</w:t>
            </w:r>
          </w:p>
        </w:tc>
        <w:tc>
          <w:tcPr>
            <w:tcW w:w="682" w:type="dxa"/>
            <w:tcBorders>
              <w:top w:val="nil"/>
              <w:left w:val="nil"/>
              <w:bottom w:val="nil"/>
              <w:right w:val="nil"/>
            </w:tcBorders>
            <w:shd w:val="clear" w:color="auto" w:fill="auto"/>
            <w:noWrap/>
            <w:vAlign w:val="center"/>
            <w:hideMark/>
          </w:tcPr>
          <w:p w14:paraId="45EB268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9322E1C"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451FC7E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Bosquet des Papes</w:t>
            </w:r>
          </w:p>
        </w:tc>
        <w:tc>
          <w:tcPr>
            <w:tcW w:w="623" w:type="dxa"/>
            <w:tcBorders>
              <w:top w:val="nil"/>
              <w:left w:val="nil"/>
              <w:bottom w:val="nil"/>
              <w:right w:val="nil"/>
            </w:tcBorders>
            <w:shd w:val="clear" w:color="auto" w:fill="auto"/>
            <w:noWrap/>
            <w:vAlign w:val="center"/>
            <w:hideMark/>
          </w:tcPr>
          <w:p w14:paraId="6F45D48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64F7C59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285.00</w:t>
            </w:r>
          </w:p>
        </w:tc>
        <w:tc>
          <w:tcPr>
            <w:tcW w:w="1500" w:type="dxa"/>
            <w:tcBorders>
              <w:top w:val="nil"/>
              <w:left w:val="nil"/>
              <w:bottom w:val="nil"/>
              <w:right w:val="nil"/>
            </w:tcBorders>
            <w:shd w:val="clear" w:color="auto" w:fill="auto"/>
            <w:noWrap/>
            <w:vAlign w:val="center"/>
            <w:hideMark/>
          </w:tcPr>
          <w:p w14:paraId="10641DA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480" w:type="dxa"/>
            <w:tcBorders>
              <w:top w:val="nil"/>
              <w:left w:val="nil"/>
              <w:bottom w:val="nil"/>
              <w:right w:val="nil"/>
            </w:tcBorders>
            <w:shd w:val="clear" w:color="auto" w:fill="auto"/>
            <w:noWrap/>
            <w:vAlign w:val="center"/>
            <w:hideMark/>
          </w:tcPr>
          <w:p w14:paraId="6BD35E4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337.35</w:t>
            </w:r>
          </w:p>
        </w:tc>
      </w:tr>
      <w:tr w:rsidR="00A2165F" w:rsidRPr="00A2165F" w14:paraId="3B70E831" w14:textId="77777777" w:rsidTr="00EB4202">
        <w:trPr>
          <w:trHeight w:val="330"/>
        </w:trPr>
        <w:tc>
          <w:tcPr>
            <w:tcW w:w="593" w:type="dxa"/>
            <w:tcBorders>
              <w:top w:val="nil"/>
              <w:left w:val="nil"/>
              <w:bottom w:val="nil"/>
              <w:right w:val="nil"/>
            </w:tcBorders>
            <w:shd w:val="clear" w:color="auto" w:fill="auto"/>
            <w:noWrap/>
            <w:vAlign w:val="center"/>
            <w:hideMark/>
          </w:tcPr>
          <w:p w14:paraId="6485B6D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8C341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2000</w:t>
            </w:r>
          </w:p>
        </w:tc>
        <w:tc>
          <w:tcPr>
            <w:tcW w:w="682" w:type="dxa"/>
            <w:tcBorders>
              <w:top w:val="nil"/>
              <w:left w:val="nil"/>
              <w:bottom w:val="nil"/>
              <w:right w:val="nil"/>
            </w:tcBorders>
            <w:shd w:val="clear" w:color="auto" w:fill="auto"/>
            <w:noWrap/>
            <w:vAlign w:val="center"/>
            <w:hideMark/>
          </w:tcPr>
          <w:p w14:paraId="75B2A43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15341F9"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Chante Le Merle</w:t>
            </w:r>
          </w:p>
        </w:tc>
        <w:tc>
          <w:tcPr>
            <w:tcW w:w="2440" w:type="dxa"/>
            <w:tcBorders>
              <w:top w:val="nil"/>
              <w:left w:val="nil"/>
              <w:bottom w:val="nil"/>
              <w:right w:val="nil"/>
            </w:tcBorders>
            <w:shd w:val="clear" w:color="auto" w:fill="auto"/>
            <w:noWrap/>
            <w:vAlign w:val="center"/>
            <w:hideMark/>
          </w:tcPr>
          <w:p w14:paraId="5216E5D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Bosquet des Papes</w:t>
            </w:r>
          </w:p>
        </w:tc>
        <w:tc>
          <w:tcPr>
            <w:tcW w:w="623" w:type="dxa"/>
            <w:tcBorders>
              <w:top w:val="nil"/>
              <w:left w:val="nil"/>
              <w:bottom w:val="nil"/>
              <w:right w:val="nil"/>
            </w:tcBorders>
            <w:shd w:val="clear" w:color="auto" w:fill="auto"/>
            <w:noWrap/>
            <w:vAlign w:val="center"/>
            <w:hideMark/>
          </w:tcPr>
          <w:p w14:paraId="537D4B8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8C6E6F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260.00</w:t>
            </w:r>
          </w:p>
        </w:tc>
        <w:tc>
          <w:tcPr>
            <w:tcW w:w="1500" w:type="dxa"/>
            <w:tcBorders>
              <w:top w:val="nil"/>
              <w:left w:val="nil"/>
              <w:bottom w:val="nil"/>
              <w:right w:val="nil"/>
            </w:tcBorders>
            <w:shd w:val="clear" w:color="auto" w:fill="auto"/>
            <w:noWrap/>
            <w:vAlign w:val="center"/>
            <w:hideMark/>
          </w:tcPr>
          <w:p w14:paraId="519652D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370.00</w:t>
            </w:r>
          </w:p>
        </w:tc>
        <w:tc>
          <w:tcPr>
            <w:tcW w:w="1480" w:type="dxa"/>
            <w:tcBorders>
              <w:top w:val="nil"/>
              <w:left w:val="nil"/>
              <w:bottom w:val="nil"/>
              <w:right w:val="nil"/>
            </w:tcBorders>
            <w:shd w:val="clear" w:color="auto" w:fill="auto"/>
            <w:noWrap/>
            <w:vAlign w:val="center"/>
            <w:hideMark/>
          </w:tcPr>
          <w:p w14:paraId="0EF3D64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307.76</w:t>
            </w:r>
          </w:p>
        </w:tc>
      </w:tr>
      <w:tr w:rsidR="00A2165F" w:rsidRPr="00A2165F" w14:paraId="11AAA552" w14:textId="77777777" w:rsidTr="00EB4202">
        <w:trPr>
          <w:trHeight w:val="330"/>
        </w:trPr>
        <w:tc>
          <w:tcPr>
            <w:tcW w:w="593" w:type="dxa"/>
            <w:tcBorders>
              <w:top w:val="nil"/>
              <w:left w:val="nil"/>
              <w:bottom w:val="nil"/>
              <w:right w:val="nil"/>
            </w:tcBorders>
            <w:shd w:val="clear" w:color="auto" w:fill="auto"/>
            <w:noWrap/>
            <w:vAlign w:val="center"/>
            <w:hideMark/>
          </w:tcPr>
          <w:p w14:paraId="75887DA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104A934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1999</w:t>
            </w:r>
          </w:p>
        </w:tc>
        <w:tc>
          <w:tcPr>
            <w:tcW w:w="682" w:type="dxa"/>
            <w:tcBorders>
              <w:top w:val="nil"/>
              <w:left w:val="nil"/>
              <w:bottom w:val="nil"/>
              <w:right w:val="nil"/>
            </w:tcBorders>
            <w:shd w:val="clear" w:color="auto" w:fill="auto"/>
            <w:noWrap/>
            <w:vAlign w:val="center"/>
            <w:hideMark/>
          </w:tcPr>
          <w:p w14:paraId="180078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524A6C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'Essentieclement' Grenache</w:t>
            </w:r>
          </w:p>
        </w:tc>
        <w:tc>
          <w:tcPr>
            <w:tcW w:w="2440" w:type="dxa"/>
            <w:tcBorders>
              <w:top w:val="nil"/>
              <w:left w:val="nil"/>
              <w:bottom w:val="nil"/>
              <w:right w:val="nil"/>
            </w:tcBorders>
            <w:shd w:val="clear" w:color="auto" w:fill="auto"/>
            <w:noWrap/>
            <w:vAlign w:val="center"/>
            <w:hideMark/>
          </w:tcPr>
          <w:p w14:paraId="4A1E078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Bosquet des Papes</w:t>
            </w:r>
          </w:p>
        </w:tc>
        <w:tc>
          <w:tcPr>
            <w:tcW w:w="623" w:type="dxa"/>
            <w:tcBorders>
              <w:top w:val="nil"/>
              <w:left w:val="nil"/>
              <w:bottom w:val="nil"/>
              <w:right w:val="nil"/>
            </w:tcBorders>
            <w:shd w:val="clear" w:color="auto" w:fill="auto"/>
            <w:noWrap/>
            <w:vAlign w:val="center"/>
            <w:hideMark/>
          </w:tcPr>
          <w:p w14:paraId="7D131EC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6190B19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250.00</w:t>
            </w:r>
          </w:p>
        </w:tc>
        <w:tc>
          <w:tcPr>
            <w:tcW w:w="1500" w:type="dxa"/>
            <w:tcBorders>
              <w:top w:val="nil"/>
              <w:left w:val="nil"/>
              <w:bottom w:val="nil"/>
              <w:right w:val="nil"/>
            </w:tcBorders>
            <w:shd w:val="clear" w:color="auto" w:fill="auto"/>
            <w:noWrap/>
            <w:vAlign w:val="center"/>
            <w:hideMark/>
          </w:tcPr>
          <w:p w14:paraId="06FA3DC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355.00</w:t>
            </w:r>
          </w:p>
        </w:tc>
        <w:tc>
          <w:tcPr>
            <w:tcW w:w="1480" w:type="dxa"/>
            <w:tcBorders>
              <w:top w:val="nil"/>
              <w:left w:val="nil"/>
              <w:bottom w:val="nil"/>
              <w:right w:val="nil"/>
            </w:tcBorders>
            <w:shd w:val="clear" w:color="auto" w:fill="auto"/>
            <w:noWrap/>
            <w:vAlign w:val="center"/>
            <w:hideMark/>
          </w:tcPr>
          <w:p w14:paraId="4920FD8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295.93</w:t>
            </w:r>
          </w:p>
        </w:tc>
      </w:tr>
      <w:tr w:rsidR="00A2165F" w:rsidRPr="00A2165F" w14:paraId="3B2A4D8D" w14:textId="77777777" w:rsidTr="00EB4202">
        <w:trPr>
          <w:trHeight w:val="330"/>
        </w:trPr>
        <w:tc>
          <w:tcPr>
            <w:tcW w:w="593" w:type="dxa"/>
            <w:tcBorders>
              <w:top w:val="nil"/>
              <w:left w:val="nil"/>
              <w:bottom w:val="nil"/>
              <w:right w:val="nil"/>
            </w:tcBorders>
            <w:shd w:val="clear" w:color="auto" w:fill="auto"/>
            <w:noWrap/>
            <w:vAlign w:val="center"/>
            <w:hideMark/>
          </w:tcPr>
          <w:p w14:paraId="5A94F1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1F06D28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3C8715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BB11C0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Chateauneuf-du-Pape (owc)</w:t>
            </w:r>
          </w:p>
        </w:tc>
        <w:tc>
          <w:tcPr>
            <w:tcW w:w="2440" w:type="dxa"/>
            <w:tcBorders>
              <w:top w:val="nil"/>
              <w:left w:val="nil"/>
              <w:bottom w:val="nil"/>
              <w:right w:val="nil"/>
            </w:tcBorders>
            <w:shd w:val="clear" w:color="auto" w:fill="auto"/>
            <w:noWrap/>
            <w:vAlign w:val="center"/>
            <w:hideMark/>
          </w:tcPr>
          <w:p w14:paraId="748E0BD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Chateau de Beaucastel</w:t>
            </w:r>
          </w:p>
        </w:tc>
        <w:tc>
          <w:tcPr>
            <w:tcW w:w="623" w:type="dxa"/>
            <w:tcBorders>
              <w:top w:val="nil"/>
              <w:left w:val="nil"/>
              <w:bottom w:val="nil"/>
              <w:right w:val="nil"/>
            </w:tcBorders>
            <w:shd w:val="clear" w:color="auto" w:fill="auto"/>
            <w:noWrap/>
            <w:vAlign w:val="center"/>
            <w:hideMark/>
          </w:tcPr>
          <w:p w14:paraId="08683CC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1EF53E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7572FA6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885.00</w:t>
            </w:r>
          </w:p>
        </w:tc>
        <w:tc>
          <w:tcPr>
            <w:tcW w:w="1480" w:type="dxa"/>
            <w:tcBorders>
              <w:top w:val="nil"/>
              <w:left w:val="nil"/>
              <w:bottom w:val="nil"/>
              <w:right w:val="nil"/>
            </w:tcBorders>
            <w:shd w:val="clear" w:color="auto" w:fill="auto"/>
            <w:noWrap/>
            <w:vAlign w:val="center"/>
            <w:hideMark/>
          </w:tcPr>
          <w:p w14:paraId="56FCCB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24C6513A" w14:textId="77777777" w:rsidTr="00EB4202">
        <w:trPr>
          <w:trHeight w:val="330"/>
        </w:trPr>
        <w:tc>
          <w:tcPr>
            <w:tcW w:w="593" w:type="dxa"/>
            <w:tcBorders>
              <w:top w:val="nil"/>
              <w:left w:val="nil"/>
              <w:bottom w:val="nil"/>
              <w:right w:val="nil"/>
            </w:tcBorders>
            <w:shd w:val="clear" w:color="auto" w:fill="auto"/>
            <w:noWrap/>
            <w:vAlign w:val="center"/>
            <w:hideMark/>
          </w:tcPr>
          <w:p w14:paraId="60EDED3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2B3474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1998</w:t>
            </w:r>
          </w:p>
        </w:tc>
        <w:tc>
          <w:tcPr>
            <w:tcW w:w="682" w:type="dxa"/>
            <w:tcBorders>
              <w:top w:val="nil"/>
              <w:left w:val="nil"/>
              <w:bottom w:val="nil"/>
              <w:right w:val="nil"/>
            </w:tcBorders>
            <w:shd w:val="clear" w:color="auto" w:fill="auto"/>
            <w:noWrap/>
            <w:vAlign w:val="center"/>
            <w:hideMark/>
          </w:tcPr>
          <w:p w14:paraId="52C159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E8EFD7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Chateauneuf du Pape </w:t>
            </w:r>
          </w:p>
        </w:tc>
        <w:tc>
          <w:tcPr>
            <w:tcW w:w="2440" w:type="dxa"/>
            <w:tcBorders>
              <w:top w:val="nil"/>
              <w:left w:val="nil"/>
              <w:bottom w:val="nil"/>
              <w:right w:val="nil"/>
            </w:tcBorders>
            <w:shd w:val="clear" w:color="auto" w:fill="auto"/>
            <w:noWrap/>
            <w:vAlign w:val="center"/>
            <w:hideMark/>
          </w:tcPr>
          <w:p w14:paraId="2E9E712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Chateau Fortia</w:t>
            </w:r>
          </w:p>
        </w:tc>
        <w:tc>
          <w:tcPr>
            <w:tcW w:w="623" w:type="dxa"/>
            <w:tcBorders>
              <w:top w:val="nil"/>
              <w:left w:val="nil"/>
              <w:bottom w:val="nil"/>
              <w:right w:val="nil"/>
            </w:tcBorders>
            <w:shd w:val="clear" w:color="auto" w:fill="auto"/>
            <w:noWrap/>
            <w:vAlign w:val="center"/>
            <w:hideMark/>
          </w:tcPr>
          <w:p w14:paraId="0F68DF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54C8FC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2533AAB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4A2912E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462AF5F6" w14:textId="77777777" w:rsidTr="00EB4202">
        <w:trPr>
          <w:trHeight w:val="330"/>
        </w:trPr>
        <w:tc>
          <w:tcPr>
            <w:tcW w:w="593" w:type="dxa"/>
            <w:tcBorders>
              <w:top w:val="nil"/>
              <w:left w:val="nil"/>
              <w:bottom w:val="nil"/>
              <w:right w:val="nil"/>
            </w:tcBorders>
            <w:shd w:val="clear" w:color="auto" w:fill="auto"/>
            <w:noWrap/>
            <w:vAlign w:val="center"/>
            <w:hideMark/>
          </w:tcPr>
          <w:p w14:paraId="6726F1D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C18A1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3803B6A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183BABB"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Reserve</w:t>
            </w:r>
          </w:p>
        </w:tc>
        <w:tc>
          <w:tcPr>
            <w:tcW w:w="2440" w:type="dxa"/>
            <w:tcBorders>
              <w:top w:val="nil"/>
              <w:left w:val="nil"/>
              <w:bottom w:val="nil"/>
              <w:right w:val="nil"/>
            </w:tcBorders>
            <w:shd w:val="clear" w:color="auto" w:fill="auto"/>
            <w:noWrap/>
            <w:vAlign w:val="center"/>
            <w:hideMark/>
          </w:tcPr>
          <w:p w14:paraId="359F4E0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du Caillou</w:t>
            </w:r>
          </w:p>
        </w:tc>
        <w:tc>
          <w:tcPr>
            <w:tcW w:w="623" w:type="dxa"/>
            <w:tcBorders>
              <w:top w:val="nil"/>
              <w:left w:val="nil"/>
              <w:bottom w:val="nil"/>
              <w:right w:val="nil"/>
            </w:tcBorders>
            <w:shd w:val="clear" w:color="auto" w:fill="auto"/>
            <w:noWrap/>
            <w:vAlign w:val="center"/>
            <w:hideMark/>
          </w:tcPr>
          <w:p w14:paraId="3B81684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E8ACCF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5DE57F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1555.00</w:t>
            </w:r>
          </w:p>
        </w:tc>
        <w:tc>
          <w:tcPr>
            <w:tcW w:w="1480" w:type="dxa"/>
            <w:tcBorders>
              <w:top w:val="nil"/>
              <w:left w:val="nil"/>
              <w:bottom w:val="nil"/>
              <w:right w:val="nil"/>
            </w:tcBorders>
            <w:shd w:val="clear" w:color="auto" w:fill="auto"/>
            <w:noWrap/>
            <w:vAlign w:val="center"/>
            <w:hideMark/>
          </w:tcPr>
          <w:p w14:paraId="486AD99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227D31A1" w14:textId="77777777" w:rsidTr="00EB4202">
        <w:trPr>
          <w:trHeight w:val="330"/>
        </w:trPr>
        <w:tc>
          <w:tcPr>
            <w:tcW w:w="593" w:type="dxa"/>
            <w:tcBorders>
              <w:top w:val="nil"/>
              <w:left w:val="nil"/>
              <w:bottom w:val="nil"/>
              <w:right w:val="nil"/>
            </w:tcBorders>
            <w:shd w:val="clear" w:color="auto" w:fill="auto"/>
            <w:noWrap/>
            <w:vAlign w:val="center"/>
            <w:hideMark/>
          </w:tcPr>
          <w:p w14:paraId="792AB25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609650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1999</w:t>
            </w:r>
          </w:p>
        </w:tc>
        <w:tc>
          <w:tcPr>
            <w:tcW w:w="682" w:type="dxa"/>
            <w:tcBorders>
              <w:top w:val="nil"/>
              <w:left w:val="nil"/>
              <w:bottom w:val="nil"/>
              <w:right w:val="nil"/>
            </w:tcBorders>
            <w:shd w:val="clear" w:color="auto" w:fill="auto"/>
            <w:noWrap/>
            <w:vAlign w:val="center"/>
            <w:hideMark/>
          </w:tcPr>
          <w:p w14:paraId="61750C0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25ACCE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Les Quartz</w:t>
            </w:r>
          </w:p>
        </w:tc>
        <w:tc>
          <w:tcPr>
            <w:tcW w:w="2440" w:type="dxa"/>
            <w:tcBorders>
              <w:top w:val="nil"/>
              <w:left w:val="nil"/>
              <w:bottom w:val="nil"/>
              <w:right w:val="nil"/>
            </w:tcBorders>
            <w:shd w:val="clear" w:color="auto" w:fill="auto"/>
            <w:noWrap/>
            <w:vAlign w:val="center"/>
            <w:hideMark/>
          </w:tcPr>
          <w:p w14:paraId="5073460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du Caillou</w:t>
            </w:r>
          </w:p>
        </w:tc>
        <w:tc>
          <w:tcPr>
            <w:tcW w:w="623" w:type="dxa"/>
            <w:tcBorders>
              <w:top w:val="nil"/>
              <w:left w:val="nil"/>
              <w:bottom w:val="nil"/>
              <w:right w:val="nil"/>
            </w:tcBorders>
            <w:shd w:val="clear" w:color="auto" w:fill="auto"/>
            <w:noWrap/>
            <w:vAlign w:val="center"/>
            <w:hideMark/>
          </w:tcPr>
          <w:p w14:paraId="7153714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292CD99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375.00</w:t>
            </w:r>
          </w:p>
        </w:tc>
        <w:tc>
          <w:tcPr>
            <w:tcW w:w="1500" w:type="dxa"/>
            <w:tcBorders>
              <w:top w:val="nil"/>
              <w:left w:val="nil"/>
              <w:bottom w:val="nil"/>
              <w:right w:val="nil"/>
            </w:tcBorders>
            <w:shd w:val="clear" w:color="auto" w:fill="auto"/>
            <w:noWrap/>
            <w:vAlign w:val="center"/>
            <w:hideMark/>
          </w:tcPr>
          <w:p w14:paraId="38A3CC1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505.00</w:t>
            </w:r>
          </w:p>
        </w:tc>
        <w:tc>
          <w:tcPr>
            <w:tcW w:w="1480" w:type="dxa"/>
            <w:tcBorders>
              <w:top w:val="nil"/>
              <w:left w:val="nil"/>
              <w:bottom w:val="nil"/>
              <w:right w:val="nil"/>
            </w:tcBorders>
            <w:shd w:val="clear" w:color="auto" w:fill="auto"/>
            <w:noWrap/>
            <w:vAlign w:val="center"/>
            <w:hideMark/>
          </w:tcPr>
          <w:p w14:paraId="7EDA946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443.89</w:t>
            </w:r>
          </w:p>
        </w:tc>
      </w:tr>
      <w:tr w:rsidR="00A2165F" w:rsidRPr="00A2165F" w14:paraId="4671EF92" w14:textId="77777777" w:rsidTr="00EB4202">
        <w:trPr>
          <w:trHeight w:val="330"/>
        </w:trPr>
        <w:tc>
          <w:tcPr>
            <w:tcW w:w="593" w:type="dxa"/>
            <w:tcBorders>
              <w:top w:val="nil"/>
              <w:left w:val="nil"/>
              <w:bottom w:val="nil"/>
              <w:right w:val="nil"/>
            </w:tcBorders>
            <w:shd w:val="clear" w:color="auto" w:fill="auto"/>
            <w:noWrap/>
            <w:vAlign w:val="center"/>
            <w:hideMark/>
          </w:tcPr>
          <w:p w14:paraId="37E5B61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028790F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2000</w:t>
            </w:r>
          </w:p>
        </w:tc>
        <w:tc>
          <w:tcPr>
            <w:tcW w:w="682" w:type="dxa"/>
            <w:tcBorders>
              <w:top w:val="nil"/>
              <w:left w:val="nil"/>
              <w:bottom w:val="nil"/>
              <w:right w:val="nil"/>
            </w:tcBorders>
            <w:shd w:val="clear" w:color="auto" w:fill="auto"/>
            <w:noWrap/>
            <w:vAlign w:val="center"/>
            <w:hideMark/>
          </w:tcPr>
          <w:p w14:paraId="25CFEEF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50FB19C"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Barberini</w:t>
            </w:r>
          </w:p>
        </w:tc>
        <w:tc>
          <w:tcPr>
            <w:tcW w:w="2440" w:type="dxa"/>
            <w:tcBorders>
              <w:top w:val="nil"/>
              <w:left w:val="nil"/>
              <w:bottom w:val="nil"/>
              <w:right w:val="nil"/>
            </w:tcBorders>
            <w:shd w:val="clear" w:color="auto" w:fill="auto"/>
            <w:noWrap/>
            <w:vAlign w:val="center"/>
            <w:hideMark/>
          </w:tcPr>
          <w:p w14:paraId="361D6E6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 La Solitude</w:t>
            </w:r>
          </w:p>
        </w:tc>
        <w:tc>
          <w:tcPr>
            <w:tcW w:w="623" w:type="dxa"/>
            <w:tcBorders>
              <w:top w:val="nil"/>
              <w:left w:val="nil"/>
              <w:bottom w:val="nil"/>
              <w:right w:val="nil"/>
            </w:tcBorders>
            <w:shd w:val="clear" w:color="auto" w:fill="auto"/>
            <w:noWrap/>
            <w:vAlign w:val="center"/>
            <w:hideMark/>
          </w:tcPr>
          <w:p w14:paraId="2221899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7BA8185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7ABB453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7D5BD11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58EAC995" w14:textId="77777777" w:rsidTr="00EB4202">
        <w:trPr>
          <w:trHeight w:val="330"/>
        </w:trPr>
        <w:tc>
          <w:tcPr>
            <w:tcW w:w="593" w:type="dxa"/>
            <w:tcBorders>
              <w:top w:val="nil"/>
              <w:left w:val="nil"/>
              <w:bottom w:val="nil"/>
              <w:right w:val="nil"/>
            </w:tcBorders>
            <w:shd w:val="clear" w:color="auto" w:fill="auto"/>
            <w:noWrap/>
            <w:vAlign w:val="center"/>
            <w:hideMark/>
          </w:tcPr>
          <w:p w14:paraId="1C008A2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BC008E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7121610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8931ED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Châteauneuf-du-Pape</w:t>
            </w:r>
          </w:p>
        </w:tc>
        <w:tc>
          <w:tcPr>
            <w:tcW w:w="2440" w:type="dxa"/>
            <w:tcBorders>
              <w:top w:val="nil"/>
              <w:left w:val="nil"/>
              <w:bottom w:val="nil"/>
              <w:right w:val="nil"/>
            </w:tcBorders>
            <w:shd w:val="clear" w:color="auto" w:fill="auto"/>
            <w:noWrap/>
            <w:vAlign w:val="center"/>
            <w:hideMark/>
          </w:tcPr>
          <w:p w14:paraId="2F139A1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Marcoux</w:t>
            </w:r>
          </w:p>
        </w:tc>
        <w:tc>
          <w:tcPr>
            <w:tcW w:w="623" w:type="dxa"/>
            <w:tcBorders>
              <w:top w:val="nil"/>
              <w:left w:val="nil"/>
              <w:bottom w:val="nil"/>
              <w:right w:val="nil"/>
            </w:tcBorders>
            <w:shd w:val="clear" w:color="auto" w:fill="auto"/>
            <w:noWrap/>
            <w:vAlign w:val="center"/>
            <w:hideMark/>
          </w:tcPr>
          <w:p w14:paraId="1E0B38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F8BFF4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28CD1A1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620.00</w:t>
            </w:r>
          </w:p>
        </w:tc>
        <w:tc>
          <w:tcPr>
            <w:tcW w:w="1480" w:type="dxa"/>
            <w:tcBorders>
              <w:top w:val="nil"/>
              <w:left w:val="nil"/>
              <w:bottom w:val="nil"/>
              <w:right w:val="nil"/>
            </w:tcBorders>
            <w:shd w:val="clear" w:color="auto" w:fill="auto"/>
            <w:noWrap/>
            <w:vAlign w:val="center"/>
            <w:hideMark/>
          </w:tcPr>
          <w:p w14:paraId="5F6FA3C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562.26</w:t>
            </w:r>
          </w:p>
        </w:tc>
      </w:tr>
      <w:tr w:rsidR="00A2165F" w:rsidRPr="00A2165F" w14:paraId="4E2AB080" w14:textId="77777777" w:rsidTr="00EB4202">
        <w:trPr>
          <w:trHeight w:val="330"/>
        </w:trPr>
        <w:tc>
          <w:tcPr>
            <w:tcW w:w="593" w:type="dxa"/>
            <w:tcBorders>
              <w:top w:val="nil"/>
              <w:left w:val="nil"/>
              <w:bottom w:val="nil"/>
              <w:right w:val="nil"/>
            </w:tcBorders>
            <w:shd w:val="clear" w:color="auto" w:fill="auto"/>
            <w:noWrap/>
            <w:vAlign w:val="center"/>
            <w:hideMark/>
          </w:tcPr>
          <w:p w14:paraId="42442D2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4C83EFD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7C95661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A7B8AA2"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Vieilles Vignes</w:t>
            </w:r>
          </w:p>
        </w:tc>
        <w:tc>
          <w:tcPr>
            <w:tcW w:w="2440" w:type="dxa"/>
            <w:tcBorders>
              <w:top w:val="nil"/>
              <w:left w:val="nil"/>
              <w:bottom w:val="nil"/>
              <w:right w:val="nil"/>
            </w:tcBorders>
            <w:shd w:val="clear" w:color="auto" w:fill="auto"/>
            <w:noWrap/>
            <w:vAlign w:val="center"/>
            <w:hideMark/>
          </w:tcPr>
          <w:p w14:paraId="4082148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Marcoux</w:t>
            </w:r>
          </w:p>
        </w:tc>
        <w:tc>
          <w:tcPr>
            <w:tcW w:w="623" w:type="dxa"/>
            <w:tcBorders>
              <w:top w:val="nil"/>
              <w:left w:val="nil"/>
              <w:bottom w:val="nil"/>
              <w:right w:val="nil"/>
            </w:tcBorders>
            <w:shd w:val="clear" w:color="auto" w:fill="auto"/>
            <w:noWrap/>
            <w:vAlign w:val="center"/>
            <w:hideMark/>
          </w:tcPr>
          <w:p w14:paraId="595AA1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4F7CA3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3114D42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1375.00</w:t>
            </w:r>
          </w:p>
        </w:tc>
        <w:tc>
          <w:tcPr>
            <w:tcW w:w="1480" w:type="dxa"/>
            <w:tcBorders>
              <w:top w:val="nil"/>
              <w:left w:val="nil"/>
              <w:bottom w:val="nil"/>
              <w:right w:val="nil"/>
            </w:tcBorders>
            <w:shd w:val="clear" w:color="auto" w:fill="auto"/>
            <w:noWrap/>
            <w:vAlign w:val="center"/>
            <w:hideMark/>
          </w:tcPr>
          <w:p w14:paraId="071BBCE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1302.07</w:t>
            </w:r>
          </w:p>
        </w:tc>
      </w:tr>
      <w:tr w:rsidR="00A2165F" w:rsidRPr="00A2165F" w14:paraId="0DB720FC" w14:textId="77777777" w:rsidTr="00EB4202">
        <w:trPr>
          <w:trHeight w:val="330"/>
        </w:trPr>
        <w:tc>
          <w:tcPr>
            <w:tcW w:w="593" w:type="dxa"/>
            <w:tcBorders>
              <w:top w:val="nil"/>
              <w:left w:val="nil"/>
              <w:bottom w:val="nil"/>
              <w:right w:val="nil"/>
            </w:tcBorders>
            <w:shd w:val="clear" w:color="auto" w:fill="auto"/>
            <w:noWrap/>
            <w:vAlign w:val="center"/>
            <w:hideMark/>
          </w:tcPr>
          <w:p w14:paraId="56C1FC6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6AFC2C4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673C1A4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7C8F85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Vieilles Vignes</w:t>
            </w:r>
          </w:p>
        </w:tc>
        <w:tc>
          <w:tcPr>
            <w:tcW w:w="2440" w:type="dxa"/>
            <w:tcBorders>
              <w:top w:val="nil"/>
              <w:left w:val="nil"/>
              <w:bottom w:val="nil"/>
              <w:right w:val="nil"/>
            </w:tcBorders>
            <w:shd w:val="clear" w:color="auto" w:fill="auto"/>
            <w:noWrap/>
            <w:vAlign w:val="center"/>
            <w:hideMark/>
          </w:tcPr>
          <w:p w14:paraId="43EB5C8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de Marcoux</w:t>
            </w:r>
          </w:p>
        </w:tc>
        <w:tc>
          <w:tcPr>
            <w:tcW w:w="623" w:type="dxa"/>
            <w:tcBorders>
              <w:top w:val="nil"/>
              <w:left w:val="nil"/>
              <w:bottom w:val="nil"/>
              <w:right w:val="nil"/>
            </w:tcBorders>
            <w:shd w:val="clear" w:color="auto" w:fill="auto"/>
            <w:noWrap/>
            <w:vAlign w:val="center"/>
            <w:hideMark/>
          </w:tcPr>
          <w:p w14:paraId="374948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16AD14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1100.00</w:t>
            </w:r>
          </w:p>
        </w:tc>
        <w:tc>
          <w:tcPr>
            <w:tcW w:w="1500" w:type="dxa"/>
            <w:tcBorders>
              <w:top w:val="nil"/>
              <w:left w:val="nil"/>
              <w:bottom w:val="nil"/>
              <w:right w:val="nil"/>
            </w:tcBorders>
            <w:shd w:val="clear" w:color="auto" w:fill="auto"/>
            <w:noWrap/>
            <w:vAlign w:val="center"/>
            <w:hideMark/>
          </w:tcPr>
          <w:p w14:paraId="49EBB6C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1375.00</w:t>
            </w:r>
          </w:p>
        </w:tc>
        <w:tc>
          <w:tcPr>
            <w:tcW w:w="1480" w:type="dxa"/>
            <w:tcBorders>
              <w:top w:val="nil"/>
              <w:left w:val="nil"/>
              <w:bottom w:val="nil"/>
              <w:right w:val="nil"/>
            </w:tcBorders>
            <w:shd w:val="clear" w:color="auto" w:fill="auto"/>
            <w:noWrap/>
            <w:vAlign w:val="center"/>
            <w:hideMark/>
          </w:tcPr>
          <w:p w14:paraId="72CF172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1302.07</w:t>
            </w:r>
          </w:p>
        </w:tc>
      </w:tr>
      <w:tr w:rsidR="00A2165F" w:rsidRPr="00A2165F" w14:paraId="22B9E188" w14:textId="77777777" w:rsidTr="00EB4202">
        <w:trPr>
          <w:trHeight w:val="330"/>
        </w:trPr>
        <w:tc>
          <w:tcPr>
            <w:tcW w:w="593" w:type="dxa"/>
            <w:tcBorders>
              <w:top w:val="nil"/>
              <w:left w:val="nil"/>
              <w:bottom w:val="nil"/>
              <w:right w:val="nil"/>
            </w:tcBorders>
            <w:shd w:val="clear" w:color="auto" w:fill="auto"/>
            <w:noWrap/>
            <w:vAlign w:val="center"/>
            <w:hideMark/>
          </w:tcPr>
          <w:p w14:paraId="45792ED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550729B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0ED897D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644FF3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Chateauneuf-du-Pape</w:t>
            </w:r>
          </w:p>
        </w:tc>
        <w:tc>
          <w:tcPr>
            <w:tcW w:w="2440" w:type="dxa"/>
            <w:tcBorders>
              <w:top w:val="nil"/>
              <w:left w:val="nil"/>
              <w:bottom w:val="nil"/>
              <w:right w:val="nil"/>
            </w:tcBorders>
            <w:shd w:val="clear" w:color="auto" w:fill="auto"/>
            <w:noWrap/>
            <w:vAlign w:val="center"/>
            <w:hideMark/>
          </w:tcPr>
          <w:p w14:paraId="3FFF0BF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du Marcoux</w:t>
            </w:r>
          </w:p>
        </w:tc>
        <w:tc>
          <w:tcPr>
            <w:tcW w:w="623" w:type="dxa"/>
            <w:tcBorders>
              <w:top w:val="nil"/>
              <w:left w:val="nil"/>
              <w:bottom w:val="nil"/>
              <w:right w:val="nil"/>
            </w:tcBorders>
            <w:shd w:val="clear" w:color="auto" w:fill="auto"/>
            <w:noWrap/>
            <w:vAlign w:val="center"/>
            <w:hideMark/>
          </w:tcPr>
          <w:p w14:paraId="3679C9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93FD8F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2172B87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491AC30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016998FB" w14:textId="77777777" w:rsidTr="00EB4202">
        <w:trPr>
          <w:trHeight w:val="330"/>
        </w:trPr>
        <w:tc>
          <w:tcPr>
            <w:tcW w:w="593" w:type="dxa"/>
            <w:tcBorders>
              <w:top w:val="nil"/>
              <w:left w:val="nil"/>
              <w:bottom w:val="nil"/>
              <w:right w:val="nil"/>
            </w:tcBorders>
            <w:shd w:val="clear" w:color="auto" w:fill="auto"/>
            <w:noWrap/>
            <w:vAlign w:val="center"/>
            <w:hideMark/>
          </w:tcPr>
          <w:p w14:paraId="500DD20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3D3F5C8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2CD051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E49856B"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Chateauneuf-du-Pape Les Origines</w:t>
            </w:r>
          </w:p>
        </w:tc>
        <w:tc>
          <w:tcPr>
            <w:tcW w:w="2440" w:type="dxa"/>
            <w:tcBorders>
              <w:top w:val="nil"/>
              <w:left w:val="nil"/>
              <w:bottom w:val="nil"/>
              <w:right w:val="nil"/>
            </w:tcBorders>
            <w:shd w:val="clear" w:color="auto" w:fill="auto"/>
            <w:noWrap/>
            <w:vAlign w:val="center"/>
            <w:hideMark/>
          </w:tcPr>
          <w:p w14:paraId="759044F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Grand Veneur</w:t>
            </w:r>
          </w:p>
        </w:tc>
        <w:tc>
          <w:tcPr>
            <w:tcW w:w="623" w:type="dxa"/>
            <w:tcBorders>
              <w:top w:val="nil"/>
              <w:left w:val="nil"/>
              <w:bottom w:val="nil"/>
              <w:right w:val="nil"/>
            </w:tcBorders>
            <w:shd w:val="clear" w:color="auto" w:fill="auto"/>
            <w:noWrap/>
            <w:vAlign w:val="center"/>
            <w:hideMark/>
          </w:tcPr>
          <w:p w14:paraId="3AB1C10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047A7A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67F67CC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761E3F2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4FC2AFCD" w14:textId="77777777" w:rsidTr="00EB4202">
        <w:trPr>
          <w:trHeight w:val="330"/>
        </w:trPr>
        <w:tc>
          <w:tcPr>
            <w:tcW w:w="593" w:type="dxa"/>
            <w:tcBorders>
              <w:top w:val="nil"/>
              <w:left w:val="nil"/>
              <w:bottom w:val="nil"/>
              <w:right w:val="nil"/>
            </w:tcBorders>
            <w:shd w:val="clear" w:color="auto" w:fill="auto"/>
            <w:noWrap/>
            <w:vAlign w:val="center"/>
            <w:hideMark/>
          </w:tcPr>
          <w:p w14:paraId="4B1E988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6FCEF1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2001</w:t>
            </w:r>
          </w:p>
        </w:tc>
        <w:tc>
          <w:tcPr>
            <w:tcW w:w="682" w:type="dxa"/>
            <w:tcBorders>
              <w:top w:val="nil"/>
              <w:left w:val="nil"/>
              <w:bottom w:val="nil"/>
              <w:right w:val="nil"/>
            </w:tcBorders>
            <w:shd w:val="clear" w:color="auto" w:fill="auto"/>
            <w:noWrap/>
            <w:vAlign w:val="center"/>
            <w:hideMark/>
          </w:tcPr>
          <w:p w14:paraId="71195AD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4BF263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Gigondas</w:t>
            </w:r>
          </w:p>
        </w:tc>
        <w:tc>
          <w:tcPr>
            <w:tcW w:w="2440" w:type="dxa"/>
            <w:tcBorders>
              <w:top w:val="nil"/>
              <w:left w:val="nil"/>
              <w:bottom w:val="nil"/>
              <w:right w:val="nil"/>
            </w:tcBorders>
            <w:shd w:val="clear" w:color="auto" w:fill="auto"/>
            <w:noWrap/>
            <w:vAlign w:val="center"/>
            <w:hideMark/>
          </w:tcPr>
          <w:p w14:paraId="642B42F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Santa Duc</w:t>
            </w:r>
          </w:p>
        </w:tc>
        <w:tc>
          <w:tcPr>
            <w:tcW w:w="623" w:type="dxa"/>
            <w:tcBorders>
              <w:top w:val="nil"/>
              <w:left w:val="nil"/>
              <w:bottom w:val="nil"/>
              <w:right w:val="nil"/>
            </w:tcBorders>
            <w:shd w:val="clear" w:color="auto" w:fill="auto"/>
            <w:noWrap/>
            <w:vAlign w:val="center"/>
            <w:hideMark/>
          </w:tcPr>
          <w:p w14:paraId="6AB5A0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4D6731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420B237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405D20D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31E43B3B" w14:textId="77777777" w:rsidTr="00EB4202">
        <w:trPr>
          <w:trHeight w:val="330"/>
        </w:trPr>
        <w:tc>
          <w:tcPr>
            <w:tcW w:w="593" w:type="dxa"/>
            <w:tcBorders>
              <w:top w:val="nil"/>
              <w:left w:val="nil"/>
              <w:bottom w:val="nil"/>
              <w:right w:val="nil"/>
            </w:tcBorders>
            <w:shd w:val="clear" w:color="auto" w:fill="auto"/>
            <w:noWrap/>
            <w:vAlign w:val="center"/>
            <w:hideMark/>
          </w:tcPr>
          <w:p w14:paraId="7ADF2C6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5EB853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066345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BF4194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Gigondas Grand Grenache </w:t>
            </w:r>
          </w:p>
        </w:tc>
        <w:tc>
          <w:tcPr>
            <w:tcW w:w="2440" w:type="dxa"/>
            <w:tcBorders>
              <w:top w:val="nil"/>
              <w:left w:val="nil"/>
              <w:bottom w:val="nil"/>
              <w:right w:val="nil"/>
            </w:tcBorders>
            <w:shd w:val="clear" w:color="auto" w:fill="auto"/>
            <w:noWrap/>
            <w:vAlign w:val="center"/>
            <w:hideMark/>
          </w:tcPr>
          <w:p w14:paraId="6E7B4AF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Santa Duc</w:t>
            </w:r>
          </w:p>
        </w:tc>
        <w:tc>
          <w:tcPr>
            <w:tcW w:w="623" w:type="dxa"/>
            <w:tcBorders>
              <w:top w:val="nil"/>
              <w:left w:val="nil"/>
              <w:bottom w:val="nil"/>
              <w:right w:val="nil"/>
            </w:tcBorders>
            <w:shd w:val="clear" w:color="auto" w:fill="auto"/>
            <w:noWrap/>
            <w:vAlign w:val="center"/>
            <w:hideMark/>
          </w:tcPr>
          <w:p w14:paraId="0AF764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FD2D34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65FF1B4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480" w:type="dxa"/>
            <w:tcBorders>
              <w:top w:val="nil"/>
              <w:left w:val="nil"/>
              <w:bottom w:val="nil"/>
              <w:right w:val="nil"/>
            </w:tcBorders>
            <w:shd w:val="clear" w:color="auto" w:fill="auto"/>
            <w:noWrap/>
            <w:vAlign w:val="center"/>
            <w:hideMark/>
          </w:tcPr>
          <w:p w14:paraId="06C7967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532.67</w:t>
            </w:r>
          </w:p>
        </w:tc>
      </w:tr>
      <w:tr w:rsidR="00A2165F" w:rsidRPr="00A2165F" w14:paraId="45D636A5" w14:textId="77777777" w:rsidTr="00EB4202">
        <w:trPr>
          <w:trHeight w:val="330"/>
        </w:trPr>
        <w:tc>
          <w:tcPr>
            <w:tcW w:w="593" w:type="dxa"/>
            <w:tcBorders>
              <w:top w:val="nil"/>
              <w:left w:val="nil"/>
              <w:bottom w:val="nil"/>
              <w:right w:val="nil"/>
            </w:tcBorders>
            <w:shd w:val="clear" w:color="auto" w:fill="auto"/>
            <w:noWrap/>
            <w:vAlign w:val="center"/>
            <w:hideMark/>
          </w:tcPr>
          <w:p w14:paraId="1BC124C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BAC675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005634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9BE592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Gigondas Hautes Garrigues</w:t>
            </w:r>
          </w:p>
        </w:tc>
        <w:tc>
          <w:tcPr>
            <w:tcW w:w="2440" w:type="dxa"/>
            <w:tcBorders>
              <w:top w:val="nil"/>
              <w:left w:val="nil"/>
              <w:bottom w:val="nil"/>
              <w:right w:val="nil"/>
            </w:tcBorders>
            <w:shd w:val="clear" w:color="auto" w:fill="auto"/>
            <w:noWrap/>
            <w:vAlign w:val="center"/>
            <w:hideMark/>
          </w:tcPr>
          <w:p w14:paraId="466E4BF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Domaine Santa Duc</w:t>
            </w:r>
          </w:p>
        </w:tc>
        <w:tc>
          <w:tcPr>
            <w:tcW w:w="623" w:type="dxa"/>
            <w:tcBorders>
              <w:top w:val="nil"/>
              <w:left w:val="nil"/>
              <w:bottom w:val="nil"/>
              <w:right w:val="nil"/>
            </w:tcBorders>
            <w:shd w:val="clear" w:color="auto" w:fill="auto"/>
            <w:noWrap/>
            <w:vAlign w:val="center"/>
            <w:hideMark/>
          </w:tcPr>
          <w:p w14:paraId="1065FA1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336E06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5B4C7A4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1FFCF1D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0194387D" w14:textId="77777777" w:rsidTr="00EB4202">
        <w:trPr>
          <w:trHeight w:val="330"/>
        </w:trPr>
        <w:tc>
          <w:tcPr>
            <w:tcW w:w="593" w:type="dxa"/>
            <w:tcBorders>
              <w:top w:val="nil"/>
              <w:left w:val="nil"/>
              <w:bottom w:val="nil"/>
              <w:right w:val="nil"/>
            </w:tcBorders>
            <w:shd w:val="clear" w:color="auto" w:fill="auto"/>
            <w:noWrap/>
            <w:vAlign w:val="center"/>
            <w:hideMark/>
          </w:tcPr>
          <w:p w14:paraId="45FB2F9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505E3B1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4A0D4C1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B2C5E9F"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Etienne Gonnet</w:t>
            </w:r>
          </w:p>
        </w:tc>
        <w:tc>
          <w:tcPr>
            <w:tcW w:w="2440" w:type="dxa"/>
            <w:tcBorders>
              <w:top w:val="nil"/>
              <w:left w:val="nil"/>
              <w:bottom w:val="nil"/>
              <w:right w:val="nil"/>
            </w:tcBorders>
            <w:shd w:val="clear" w:color="auto" w:fill="auto"/>
            <w:noWrap/>
            <w:vAlign w:val="center"/>
            <w:hideMark/>
          </w:tcPr>
          <w:p w14:paraId="7037054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Font de Michelle</w:t>
            </w:r>
          </w:p>
        </w:tc>
        <w:tc>
          <w:tcPr>
            <w:tcW w:w="623" w:type="dxa"/>
            <w:tcBorders>
              <w:top w:val="nil"/>
              <w:left w:val="nil"/>
              <w:bottom w:val="nil"/>
              <w:right w:val="nil"/>
            </w:tcBorders>
            <w:shd w:val="clear" w:color="auto" w:fill="auto"/>
            <w:noWrap/>
            <w:vAlign w:val="center"/>
            <w:hideMark/>
          </w:tcPr>
          <w:p w14:paraId="09D2570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561601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500" w:type="dxa"/>
            <w:tcBorders>
              <w:top w:val="nil"/>
              <w:left w:val="nil"/>
              <w:bottom w:val="nil"/>
              <w:right w:val="nil"/>
            </w:tcBorders>
            <w:shd w:val="clear" w:color="auto" w:fill="auto"/>
            <w:noWrap/>
            <w:vAlign w:val="center"/>
            <w:hideMark/>
          </w:tcPr>
          <w:p w14:paraId="63B117B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445.00</w:t>
            </w:r>
          </w:p>
        </w:tc>
        <w:tc>
          <w:tcPr>
            <w:tcW w:w="1480" w:type="dxa"/>
            <w:tcBorders>
              <w:top w:val="nil"/>
              <w:left w:val="nil"/>
              <w:bottom w:val="nil"/>
              <w:right w:val="nil"/>
            </w:tcBorders>
            <w:shd w:val="clear" w:color="auto" w:fill="auto"/>
            <w:noWrap/>
            <w:vAlign w:val="center"/>
            <w:hideMark/>
          </w:tcPr>
          <w:p w14:paraId="1BE6D55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384.70</w:t>
            </w:r>
          </w:p>
        </w:tc>
      </w:tr>
      <w:tr w:rsidR="00A2165F" w:rsidRPr="00A2165F" w14:paraId="75D16B58" w14:textId="77777777" w:rsidTr="00EB4202">
        <w:trPr>
          <w:trHeight w:val="330"/>
        </w:trPr>
        <w:tc>
          <w:tcPr>
            <w:tcW w:w="593" w:type="dxa"/>
            <w:tcBorders>
              <w:top w:val="nil"/>
              <w:left w:val="nil"/>
              <w:bottom w:val="nil"/>
              <w:right w:val="nil"/>
            </w:tcBorders>
            <w:shd w:val="clear" w:color="auto" w:fill="auto"/>
            <w:noWrap/>
            <w:vAlign w:val="center"/>
            <w:hideMark/>
          </w:tcPr>
          <w:p w14:paraId="2E47D5D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w:t>
            </w:r>
          </w:p>
        </w:tc>
        <w:tc>
          <w:tcPr>
            <w:tcW w:w="600" w:type="dxa"/>
            <w:tcBorders>
              <w:top w:val="nil"/>
              <w:left w:val="nil"/>
              <w:bottom w:val="nil"/>
              <w:right w:val="nil"/>
            </w:tcBorders>
            <w:shd w:val="clear" w:color="auto" w:fill="auto"/>
            <w:noWrap/>
            <w:vAlign w:val="center"/>
            <w:hideMark/>
          </w:tcPr>
          <w:p w14:paraId="14E4AA4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236511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7665ABC"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2CB3C30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074E25B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C08764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4BAD609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770.00</w:t>
            </w:r>
          </w:p>
        </w:tc>
        <w:tc>
          <w:tcPr>
            <w:tcW w:w="1480" w:type="dxa"/>
            <w:tcBorders>
              <w:top w:val="nil"/>
              <w:left w:val="nil"/>
              <w:bottom w:val="nil"/>
              <w:right w:val="nil"/>
            </w:tcBorders>
            <w:shd w:val="clear" w:color="auto" w:fill="auto"/>
            <w:noWrap/>
            <w:vAlign w:val="center"/>
            <w:hideMark/>
          </w:tcPr>
          <w:p w14:paraId="556098C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62B7AB36" w14:textId="77777777" w:rsidTr="00EB4202">
        <w:trPr>
          <w:trHeight w:val="330"/>
        </w:trPr>
        <w:tc>
          <w:tcPr>
            <w:tcW w:w="593" w:type="dxa"/>
            <w:tcBorders>
              <w:top w:val="nil"/>
              <w:left w:val="nil"/>
              <w:bottom w:val="nil"/>
              <w:right w:val="nil"/>
            </w:tcBorders>
            <w:shd w:val="clear" w:color="auto" w:fill="auto"/>
            <w:noWrap/>
            <w:vAlign w:val="center"/>
            <w:hideMark/>
          </w:tcPr>
          <w:p w14:paraId="7E100E7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48</w:t>
            </w:r>
          </w:p>
        </w:tc>
        <w:tc>
          <w:tcPr>
            <w:tcW w:w="600" w:type="dxa"/>
            <w:tcBorders>
              <w:top w:val="nil"/>
              <w:left w:val="nil"/>
              <w:bottom w:val="nil"/>
              <w:right w:val="nil"/>
            </w:tcBorders>
            <w:shd w:val="clear" w:color="auto" w:fill="auto"/>
            <w:noWrap/>
            <w:vAlign w:val="center"/>
            <w:hideMark/>
          </w:tcPr>
          <w:p w14:paraId="4908FD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7903F93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87CC94A"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5642DDB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5E41B54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9D3B31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698B4F5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770.00</w:t>
            </w:r>
          </w:p>
        </w:tc>
        <w:tc>
          <w:tcPr>
            <w:tcW w:w="1480" w:type="dxa"/>
            <w:tcBorders>
              <w:top w:val="nil"/>
              <w:left w:val="nil"/>
              <w:bottom w:val="nil"/>
              <w:right w:val="nil"/>
            </w:tcBorders>
            <w:shd w:val="clear" w:color="auto" w:fill="auto"/>
            <w:noWrap/>
            <w:vAlign w:val="center"/>
            <w:hideMark/>
          </w:tcPr>
          <w:p w14:paraId="206F23A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47B145C6" w14:textId="77777777" w:rsidTr="00EB4202">
        <w:trPr>
          <w:trHeight w:val="330"/>
        </w:trPr>
        <w:tc>
          <w:tcPr>
            <w:tcW w:w="593" w:type="dxa"/>
            <w:tcBorders>
              <w:top w:val="nil"/>
              <w:left w:val="nil"/>
              <w:bottom w:val="nil"/>
              <w:right w:val="nil"/>
            </w:tcBorders>
            <w:shd w:val="clear" w:color="auto" w:fill="auto"/>
            <w:noWrap/>
            <w:vAlign w:val="center"/>
            <w:hideMark/>
          </w:tcPr>
          <w:p w14:paraId="3B3025E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w:t>
            </w:r>
          </w:p>
        </w:tc>
        <w:tc>
          <w:tcPr>
            <w:tcW w:w="600" w:type="dxa"/>
            <w:tcBorders>
              <w:top w:val="nil"/>
              <w:left w:val="nil"/>
              <w:bottom w:val="nil"/>
              <w:right w:val="nil"/>
            </w:tcBorders>
            <w:shd w:val="clear" w:color="auto" w:fill="auto"/>
            <w:noWrap/>
            <w:vAlign w:val="center"/>
            <w:hideMark/>
          </w:tcPr>
          <w:p w14:paraId="412A45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DAD267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6A98FE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72016CB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3BB5DC9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ADB5FD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5CF8D20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770.00</w:t>
            </w:r>
          </w:p>
        </w:tc>
        <w:tc>
          <w:tcPr>
            <w:tcW w:w="1480" w:type="dxa"/>
            <w:tcBorders>
              <w:top w:val="nil"/>
              <w:left w:val="nil"/>
              <w:bottom w:val="nil"/>
              <w:right w:val="nil"/>
            </w:tcBorders>
            <w:shd w:val="clear" w:color="auto" w:fill="auto"/>
            <w:noWrap/>
            <w:vAlign w:val="center"/>
            <w:hideMark/>
          </w:tcPr>
          <w:p w14:paraId="509D902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2FD17132" w14:textId="77777777" w:rsidTr="00EB4202">
        <w:trPr>
          <w:trHeight w:val="330"/>
        </w:trPr>
        <w:tc>
          <w:tcPr>
            <w:tcW w:w="593" w:type="dxa"/>
            <w:tcBorders>
              <w:top w:val="nil"/>
              <w:left w:val="nil"/>
              <w:bottom w:val="nil"/>
              <w:right w:val="nil"/>
            </w:tcBorders>
            <w:shd w:val="clear" w:color="auto" w:fill="auto"/>
            <w:noWrap/>
            <w:vAlign w:val="center"/>
            <w:hideMark/>
          </w:tcPr>
          <w:p w14:paraId="76CE899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6C80EBF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28EA91F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9EDB19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3EC24B3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3ECD402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322B53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458FD1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890.00</w:t>
            </w:r>
          </w:p>
        </w:tc>
        <w:tc>
          <w:tcPr>
            <w:tcW w:w="1480" w:type="dxa"/>
            <w:tcBorders>
              <w:top w:val="nil"/>
              <w:left w:val="nil"/>
              <w:bottom w:val="nil"/>
              <w:right w:val="nil"/>
            </w:tcBorders>
            <w:shd w:val="clear" w:color="auto" w:fill="auto"/>
            <w:noWrap/>
            <w:vAlign w:val="center"/>
            <w:hideMark/>
          </w:tcPr>
          <w:p w14:paraId="395C951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2633380F" w14:textId="77777777" w:rsidTr="00EB4202">
        <w:trPr>
          <w:trHeight w:val="330"/>
        </w:trPr>
        <w:tc>
          <w:tcPr>
            <w:tcW w:w="593" w:type="dxa"/>
            <w:tcBorders>
              <w:top w:val="nil"/>
              <w:left w:val="nil"/>
              <w:bottom w:val="nil"/>
              <w:right w:val="nil"/>
            </w:tcBorders>
            <w:shd w:val="clear" w:color="auto" w:fill="auto"/>
            <w:noWrap/>
            <w:vAlign w:val="center"/>
            <w:hideMark/>
          </w:tcPr>
          <w:p w14:paraId="10F0681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71D583B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2012</w:t>
            </w:r>
          </w:p>
        </w:tc>
        <w:tc>
          <w:tcPr>
            <w:tcW w:w="682" w:type="dxa"/>
            <w:tcBorders>
              <w:top w:val="nil"/>
              <w:left w:val="nil"/>
              <w:bottom w:val="nil"/>
              <w:right w:val="nil"/>
            </w:tcBorders>
            <w:shd w:val="clear" w:color="auto" w:fill="auto"/>
            <w:noWrap/>
            <w:vAlign w:val="center"/>
            <w:hideMark/>
          </w:tcPr>
          <w:p w14:paraId="272B8D2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CD3D51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du Quet</w:t>
            </w:r>
          </w:p>
        </w:tc>
        <w:tc>
          <w:tcPr>
            <w:tcW w:w="2440" w:type="dxa"/>
            <w:tcBorders>
              <w:top w:val="nil"/>
              <w:left w:val="nil"/>
              <w:bottom w:val="nil"/>
              <w:right w:val="nil"/>
            </w:tcBorders>
            <w:shd w:val="clear" w:color="auto" w:fill="auto"/>
            <w:noWrap/>
            <w:vAlign w:val="center"/>
            <w:hideMark/>
          </w:tcPr>
          <w:p w14:paraId="75A2696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72B1BDE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7CE1C2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291B060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890.00</w:t>
            </w:r>
          </w:p>
        </w:tc>
        <w:tc>
          <w:tcPr>
            <w:tcW w:w="1480" w:type="dxa"/>
            <w:tcBorders>
              <w:top w:val="nil"/>
              <w:left w:val="nil"/>
              <w:bottom w:val="nil"/>
              <w:right w:val="nil"/>
            </w:tcBorders>
            <w:shd w:val="clear" w:color="auto" w:fill="auto"/>
            <w:noWrap/>
            <w:vAlign w:val="center"/>
            <w:hideMark/>
          </w:tcPr>
          <w:p w14:paraId="0CC2BF5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1EB9844A" w14:textId="77777777" w:rsidTr="00EB4202">
        <w:trPr>
          <w:trHeight w:val="330"/>
        </w:trPr>
        <w:tc>
          <w:tcPr>
            <w:tcW w:w="593" w:type="dxa"/>
            <w:tcBorders>
              <w:top w:val="nil"/>
              <w:left w:val="nil"/>
              <w:bottom w:val="nil"/>
              <w:right w:val="nil"/>
            </w:tcBorders>
            <w:shd w:val="clear" w:color="auto" w:fill="auto"/>
            <w:noWrap/>
            <w:vAlign w:val="center"/>
            <w:hideMark/>
          </w:tcPr>
          <w:p w14:paraId="15FA6DE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43579B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2F084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02728EC"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Cuvee le Tintot</w:t>
            </w:r>
          </w:p>
        </w:tc>
        <w:tc>
          <w:tcPr>
            <w:tcW w:w="2440" w:type="dxa"/>
            <w:tcBorders>
              <w:top w:val="nil"/>
              <w:left w:val="nil"/>
              <w:bottom w:val="nil"/>
              <w:right w:val="nil"/>
            </w:tcBorders>
            <w:shd w:val="clear" w:color="auto" w:fill="auto"/>
            <w:noWrap/>
            <w:vAlign w:val="center"/>
            <w:hideMark/>
          </w:tcPr>
          <w:p w14:paraId="6959B68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31BB6BB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E20718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3DAFE8F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20880F2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08570261" w14:textId="77777777" w:rsidTr="00EB4202">
        <w:trPr>
          <w:trHeight w:val="330"/>
        </w:trPr>
        <w:tc>
          <w:tcPr>
            <w:tcW w:w="593" w:type="dxa"/>
            <w:tcBorders>
              <w:top w:val="nil"/>
              <w:left w:val="nil"/>
              <w:bottom w:val="nil"/>
              <w:right w:val="nil"/>
            </w:tcBorders>
            <w:shd w:val="clear" w:color="auto" w:fill="auto"/>
            <w:noWrap/>
            <w:vAlign w:val="center"/>
            <w:hideMark/>
          </w:tcPr>
          <w:p w14:paraId="4E14C4C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0DCED5F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52F381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2C3C4D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Châteauneuf-du-Pape Tradition</w:t>
            </w:r>
          </w:p>
        </w:tc>
        <w:tc>
          <w:tcPr>
            <w:tcW w:w="2440" w:type="dxa"/>
            <w:tcBorders>
              <w:top w:val="nil"/>
              <w:left w:val="nil"/>
              <w:bottom w:val="nil"/>
              <w:right w:val="nil"/>
            </w:tcBorders>
            <w:shd w:val="clear" w:color="auto" w:fill="auto"/>
            <w:noWrap/>
            <w:vAlign w:val="center"/>
            <w:hideMark/>
          </w:tcPr>
          <w:p w14:paraId="0B63158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Mas de Boislauzon</w:t>
            </w:r>
          </w:p>
        </w:tc>
        <w:tc>
          <w:tcPr>
            <w:tcW w:w="623" w:type="dxa"/>
            <w:tcBorders>
              <w:top w:val="nil"/>
              <w:left w:val="nil"/>
              <w:bottom w:val="nil"/>
              <w:right w:val="nil"/>
            </w:tcBorders>
            <w:shd w:val="clear" w:color="auto" w:fill="auto"/>
            <w:noWrap/>
            <w:vAlign w:val="center"/>
            <w:hideMark/>
          </w:tcPr>
          <w:p w14:paraId="733E3A2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548EC8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350.00</w:t>
            </w:r>
          </w:p>
        </w:tc>
        <w:tc>
          <w:tcPr>
            <w:tcW w:w="1500" w:type="dxa"/>
            <w:tcBorders>
              <w:top w:val="nil"/>
              <w:left w:val="nil"/>
              <w:bottom w:val="nil"/>
              <w:right w:val="nil"/>
            </w:tcBorders>
            <w:shd w:val="clear" w:color="auto" w:fill="auto"/>
            <w:noWrap/>
            <w:vAlign w:val="center"/>
            <w:hideMark/>
          </w:tcPr>
          <w:p w14:paraId="49A6466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470.00</w:t>
            </w:r>
          </w:p>
        </w:tc>
        <w:tc>
          <w:tcPr>
            <w:tcW w:w="1480" w:type="dxa"/>
            <w:tcBorders>
              <w:top w:val="nil"/>
              <w:left w:val="nil"/>
              <w:bottom w:val="nil"/>
              <w:right w:val="nil"/>
            </w:tcBorders>
            <w:shd w:val="clear" w:color="auto" w:fill="auto"/>
            <w:noWrap/>
            <w:vAlign w:val="center"/>
            <w:hideMark/>
          </w:tcPr>
          <w:p w14:paraId="0AE82E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414.30</w:t>
            </w:r>
          </w:p>
        </w:tc>
      </w:tr>
      <w:tr w:rsidR="00A2165F" w:rsidRPr="00A2165F" w14:paraId="1A7A7AEF" w14:textId="77777777" w:rsidTr="00EB4202">
        <w:trPr>
          <w:trHeight w:val="330"/>
        </w:trPr>
        <w:tc>
          <w:tcPr>
            <w:tcW w:w="593" w:type="dxa"/>
            <w:tcBorders>
              <w:top w:val="nil"/>
              <w:left w:val="nil"/>
              <w:bottom w:val="nil"/>
              <w:right w:val="nil"/>
            </w:tcBorders>
            <w:shd w:val="clear" w:color="auto" w:fill="auto"/>
            <w:noWrap/>
            <w:vAlign w:val="center"/>
            <w:hideMark/>
          </w:tcPr>
          <w:p w14:paraId="0D02E94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3BD134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79A532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673F0E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Châteauneuf-du-Pape</w:t>
            </w:r>
          </w:p>
        </w:tc>
        <w:tc>
          <w:tcPr>
            <w:tcW w:w="2440" w:type="dxa"/>
            <w:tcBorders>
              <w:top w:val="nil"/>
              <w:left w:val="nil"/>
              <w:bottom w:val="nil"/>
              <w:right w:val="nil"/>
            </w:tcBorders>
            <w:shd w:val="clear" w:color="auto" w:fill="auto"/>
            <w:noWrap/>
            <w:vAlign w:val="center"/>
            <w:hideMark/>
          </w:tcPr>
          <w:p w14:paraId="28ECC40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Vieille Julienne</w:t>
            </w:r>
          </w:p>
        </w:tc>
        <w:tc>
          <w:tcPr>
            <w:tcW w:w="623" w:type="dxa"/>
            <w:tcBorders>
              <w:top w:val="nil"/>
              <w:left w:val="nil"/>
              <w:bottom w:val="nil"/>
              <w:right w:val="nil"/>
            </w:tcBorders>
            <w:shd w:val="clear" w:color="auto" w:fill="auto"/>
            <w:noWrap/>
            <w:vAlign w:val="center"/>
            <w:hideMark/>
          </w:tcPr>
          <w:p w14:paraId="1E29F82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B22747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3DAFA3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02BCA7B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146419DB" w14:textId="77777777" w:rsidTr="00EB4202">
        <w:trPr>
          <w:trHeight w:val="330"/>
        </w:trPr>
        <w:tc>
          <w:tcPr>
            <w:tcW w:w="593" w:type="dxa"/>
            <w:tcBorders>
              <w:top w:val="nil"/>
              <w:left w:val="nil"/>
              <w:bottom w:val="nil"/>
              <w:right w:val="nil"/>
            </w:tcBorders>
            <w:shd w:val="clear" w:color="auto" w:fill="auto"/>
            <w:noWrap/>
            <w:vAlign w:val="center"/>
            <w:hideMark/>
          </w:tcPr>
          <w:p w14:paraId="67CAF4C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60</w:t>
            </w:r>
          </w:p>
        </w:tc>
        <w:tc>
          <w:tcPr>
            <w:tcW w:w="600" w:type="dxa"/>
            <w:tcBorders>
              <w:top w:val="nil"/>
              <w:left w:val="nil"/>
              <w:bottom w:val="nil"/>
              <w:right w:val="nil"/>
            </w:tcBorders>
            <w:shd w:val="clear" w:color="auto" w:fill="auto"/>
            <w:noWrap/>
            <w:vAlign w:val="center"/>
            <w:hideMark/>
          </w:tcPr>
          <w:p w14:paraId="701E1C0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4E257A2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ECB1224"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Châteauneuf-du-Pape Les Trois Sources</w:t>
            </w:r>
          </w:p>
        </w:tc>
        <w:tc>
          <w:tcPr>
            <w:tcW w:w="2440" w:type="dxa"/>
            <w:tcBorders>
              <w:top w:val="nil"/>
              <w:left w:val="nil"/>
              <w:bottom w:val="nil"/>
              <w:right w:val="nil"/>
            </w:tcBorders>
            <w:shd w:val="clear" w:color="auto" w:fill="auto"/>
            <w:noWrap/>
            <w:vAlign w:val="center"/>
            <w:hideMark/>
          </w:tcPr>
          <w:p w14:paraId="1F83B3D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Vieille Julienne</w:t>
            </w:r>
          </w:p>
        </w:tc>
        <w:tc>
          <w:tcPr>
            <w:tcW w:w="623" w:type="dxa"/>
            <w:tcBorders>
              <w:top w:val="nil"/>
              <w:left w:val="nil"/>
              <w:bottom w:val="nil"/>
              <w:right w:val="nil"/>
            </w:tcBorders>
            <w:shd w:val="clear" w:color="auto" w:fill="auto"/>
            <w:noWrap/>
            <w:vAlign w:val="center"/>
            <w:hideMark/>
          </w:tcPr>
          <w:p w14:paraId="1A97F5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2AD911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67A4B73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35157CD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562.26</w:t>
            </w:r>
          </w:p>
        </w:tc>
      </w:tr>
      <w:tr w:rsidR="00A2165F" w:rsidRPr="00A2165F" w14:paraId="45E6DFEA" w14:textId="77777777" w:rsidTr="00EB4202">
        <w:trPr>
          <w:trHeight w:val="330"/>
        </w:trPr>
        <w:tc>
          <w:tcPr>
            <w:tcW w:w="593" w:type="dxa"/>
            <w:tcBorders>
              <w:top w:val="nil"/>
              <w:left w:val="nil"/>
              <w:bottom w:val="nil"/>
              <w:right w:val="nil"/>
            </w:tcBorders>
            <w:shd w:val="clear" w:color="auto" w:fill="auto"/>
            <w:noWrap/>
            <w:vAlign w:val="center"/>
            <w:hideMark/>
          </w:tcPr>
          <w:p w14:paraId="5F40AB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F0B5E4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022D2B0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9D885D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Châteauneuf-du-Pape Reserve</w:t>
            </w:r>
          </w:p>
        </w:tc>
        <w:tc>
          <w:tcPr>
            <w:tcW w:w="2440" w:type="dxa"/>
            <w:tcBorders>
              <w:top w:val="nil"/>
              <w:left w:val="nil"/>
              <w:bottom w:val="nil"/>
              <w:right w:val="nil"/>
            </w:tcBorders>
            <w:shd w:val="clear" w:color="auto" w:fill="auto"/>
            <w:noWrap/>
            <w:vAlign w:val="center"/>
            <w:hideMark/>
          </w:tcPr>
          <w:p w14:paraId="2293118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Vieille Julienne</w:t>
            </w:r>
          </w:p>
        </w:tc>
        <w:tc>
          <w:tcPr>
            <w:tcW w:w="623" w:type="dxa"/>
            <w:tcBorders>
              <w:top w:val="nil"/>
              <w:left w:val="nil"/>
              <w:bottom w:val="nil"/>
              <w:right w:val="nil"/>
            </w:tcBorders>
            <w:shd w:val="clear" w:color="auto" w:fill="auto"/>
            <w:noWrap/>
            <w:vAlign w:val="center"/>
            <w:hideMark/>
          </w:tcPr>
          <w:p w14:paraId="7F13332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E9EC00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4B39AA6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7E4C084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6BFEF6C7" w14:textId="77777777" w:rsidTr="00EB4202">
        <w:trPr>
          <w:trHeight w:val="330"/>
        </w:trPr>
        <w:tc>
          <w:tcPr>
            <w:tcW w:w="593" w:type="dxa"/>
            <w:tcBorders>
              <w:top w:val="nil"/>
              <w:left w:val="nil"/>
              <w:bottom w:val="nil"/>
              <w:right w:val="nil"/>
            </w:tcBorders>
            <w:shd w:val="clear" w:color="auto" w:fill="auto"/>
            <w:noWrap/>
            <w:vAlign w:val="center"/>
            <w:hideMark/>
          </w:tcPr>
          <w:p w14:paraId="4528F68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4F86E08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045F7C9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E3AC05C"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EF262AA"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03BFD40D"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136A45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84C0249"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700927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76E11EFC" w14:textId="77777777" w:rsidTr="00EB4202">
        <w:trPr>
          <w:trHeight w:val="330"/>
        </w:trPr>
        <w:tc>
          <w:tcPr>
            <w:tcW w:w="593" w:type="dxa"/>
            <w:tcBorders>
              <w:top w:val="nil"/>
              <w:left w:val="nil"/>
              <w:bottom w:val="nil"/>
              <w:right w:val="nil"/>
            </w:tcBorders>
            <w:shd w:val="clear" w:color="auto" w:fill="auto"/>
            <w:noWrap/>
            <w:vAlign w:val="center"/>
            <w:hideMark/>
          </w:tcPr>
          <w:p w14:paraId="2F4E28B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7C575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12F3ED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C8A3AE2"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Northern-Rhone  -  Magnums</w:t>
            </w:r>
          </w:p>
        </w:tc>
        <w:tc>
          <w:tcPr>
            <w:tcW w:w="2440" w:type="dxa"/>
            <w:tcBorders>
              <w:top w:val="nil"/>
              <w:left w:val="nil"/>
              <w:bottom w:val="nil"/>
              <w:right w:val="nil"/>
            </w:tcBorders>
            <w:shd w:val="clear" w:color="auto" w:fill="auto"/>
            <w:noWrap/>
            <w:vAlign w:val="center"/>
            <w:hideMark/>
          </w:tcPr>
          <w:p w14:paraId="3E01D136"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66C3C7AD"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FD0277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F87D8F9"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99BBE52"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FC7524F" w14:textId="77777777" w:rsidTr="00EB4202">
        <w:trPr>
          <w:trHeight w:val="330"/>
        </w:trPr>
        <w:tc>
          <w:tcPr>
            <w:tcW w:w="593" w:type="dxa"/>
            <w:tcBorders>
              <w:top w:val="nil"/>
              <w:left w:val="nil"/>
              <w:bottom w:val="nil"/>
              <w:right w:val="nil"/>
            </w:tcBorders>
            <w:shd w:val="clear" w:color="auto" w:fill="auto"/>
            <w:noWrap/>
            <w:vAlign w:val="center"/>
            <w:hideMark/>
          </w:tcPr>
          <w:p w14:paraId="356EA98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716A5C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187756F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354F9BE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4A1C5E1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3D5226D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3A7FBF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2E79022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3350.00</w:t>
            </w:r>
          </w:p>
        </w:tc>
        <w:tc>
          <w:tcPr>
            <w:tcW w:w="1480" w:type="dxa"/>
            <w:tcBorders>
              <w:top w:val="nil"/>
              <w:left w:val="nil"/>
              <w:bottom w:val="nil"/>
              <w:right w:val="nil"/>
            </w:tcBorders>
            <w:shd w:val="clear" w:color="auto" w:fill="auto"/>
            <w:noWrap/>
            <w:vAlign w:val="center"/>
            <w:hideMark/>
          </w:tcPr>
          <w:p w14:paraId="73535A9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3255.18</w:t>
            </w:r>
          </w:p>
        </w:tc>
      </w:tr>
      <w:tr w:rsidR="00A2165F" w:rsidRPr="00A2165F" w14:paraId="7EFDEB66" w14:textId="77777777" w:rsidTr="00EB4202">
        <w:trPr>
          <w:trHeight w:val="330"/>
        </w:trPr>
        <w:tc>
          <w:tcPr>
            <w:tcW w:w="593" w:type="dxa"/>
            <w:tcBorders>
              <w:top w:val="nil"/>
              <w:left w:val="nil"/>
              <w:bottom w:val="nil"/>
              <w:right w:val="nil"/>
            </w:tcBorders>
            <w:shd w:val="clear" w:color="auto" w:fill="auto"/>
            <w:noWrap/>
            <w:vAlign w:val="center"/>
            <w:hideMark/>
          </w:tcPr>
          <w:p w14:paraId="7CAD79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261A939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649DDAC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16DE0D76"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5FB7183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0E28161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2E39D9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3750.00</w:t>
            </w:r>
          </w:p>
        </w:tc>
        <w:tc>
          <w:tcPr>
            <w:tcW w:w="1500" w:type="dxa"/>
            <w:tcBorders>
              <w:top w:val="nil"/>
              <w:left w:val="nil"/>
              <w:bottom w:val="nil"/>
              <w:right w:val="nil"/>
            </w:tcBorders>
            <w:shd w:val="clear" w:color="auto" w:fill="auto"/>
            <w:noWrap/>
            <w:vAlign w:val="center"/>
            <w:hideMark/>
          </w:tcPr>
          <w:p w14:paraId="61205BC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4555.00</w:t>
            </w:r>
          </w:p>
        </w:tc>
        <w:tc>
          <w:tcPr>
            <w:tcW w:w="1480" w:type="dxa"/>
            <w:tcBorders>
              <w:top w:val="nil"/>
              <w:left w:val="nil"/>
              <w:bottom w:val="nil"/>
              <w:right w:val="nil"/>
            </w:tcBorders>
            <w:shd w:val="clear" w:color="auto" w:fill="auto"/>
            <w:noWrap/>
            <w:vAlign w:val="center"/>
            <w:hideMark/>
          </w:tcPr>
          <w:p w14:paraId="316EB40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4438.88</w:t>
            </w:r>
          </w:p>
        </w:tc>
      </w:tr>
      <w:tr w:rsidR="00A2165F" w:rsidRPr="00A2165F" w14:paraId="14696779" w14:textId="77777777" w:rsidTr="00EB4202">
        <w:trPr>
          <w:trHeight w:val="330"/>
        </w:trPr>
        <w:tc>
          <w:tcPr>
            <w:tcW w:w="593" w:type="dxa"/>
            <w:tcBorders>
              <w:top w:val="nil"/>
              <w:left w:val="nil"/>
              <w:bottom w:val="nil"/>
              <w:right w:val="nil"/>
            </w:tcBorders>
            <w:shd w:val="clear" w:color="auto" w:fill="auto"/>
            <w:noWrap/>
            <w:vAlign w:val="center"/>
            <w:hideMark/>
          </w:tcPr>
          <w:p w14:paraId="6E3CAD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28D334E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49A2633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75C4AC70"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Côte Rôtie  Belle Helene Magnum</w:t>
            </w:r>
          </w:p>
        </w:tc>
        <w:tc>
          <w:tcPr>
            <w:tcW w:w="2440" w:type="dxa"/>
            <w:tcBorders>
              <w:top w:val="nil"/>
              <w:left w:val="nil"/>
              <w:bottom w:val="nil"/>
              <w:right w:val="nil"/>
            </w:tcBorders>
            <w:shd w:val="clear" w:color="auto" w:fill="auto"/>
            <w:noWrap/>
            <w:vAlign w:val="center"/>
            <w:hideMark/>
          </w:tcPr>
          <w:p w14:paraId="151829C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5B071F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B4C1B5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3250.00</w:t>
            </w:r>
          </w:p>
        </w:tc>
        <w:tc>
          <w:tcPr>
            <w:tcW w:w="1500" w:type="dxa"/>
            <w:tcBorders>
              <w:top w:val="nil"/>
              <w:left w:val="nil"/>
              <w:bottom w:val="nil"/>
              <w:right w:val="nil"/>
            </w:tcBorders>
            <w:shd w:val="clear" w:color="auto" w:fill="auto"/>
            <w:noWrap/>
            <w:vAlign w:val="center"/>
            <w:hideMark/>
          </w:tcPr>
          <w:p w14:paraId="71C1B48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3955.00</w:t>
            </w:r>
          </w:p>
        </w:tc>
        <w:tc>
          <w:tcPr>
            <w:tcW w:w="1480" w:type="dxa"/>
            <w:tcBorders>
              <w:top w:val="nil"/>
              <w:left w:val="nil"/>
              <w:bottom w:val="nil"/>
              <w:right w:val="nil"/>
            </w:tcBorders>
            <w:shd w:val="clear" w:color="auto" w:fill="auto"/>
            <w:noWrap/>
            <w:vAlign w:val="center"/>
            <w:hideMark/>
          </w:tcPr>
          <w:p w14:paraId="2F380D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3847.03</w:t>
            </w:r>
          </w:p>
        </w:tc>
      </w:tr>
      <w:tr w:rsidR="00A2165F" w:rsidRPr="00A2165F" w14:paraId="38BD482C" w14:textId="77777777" w:rsidTr="00EB4202">
        <w:trPr>
          <w:trHeight w:val="330"/>
        </w:trPr>
        <w:tc>
          <w:tcPr>
            <w:tcW w:w="593" w:type="dxa"/>
            <w:tcBorders>
              <w:top w:val="nil"/>
              <w:left w:val="nil"/>
              <w:bottom w:val="nil"/>
              <w:right w:val="nil"/>
            </w:tcBorders>
            <w:shd w:val="clear" w:color="auto" w:fill="auto"/>
            <w:noWrap/>
            <w:vAlign w:val="center"/>
            <w:hideMark/>
          </w:tcPr>
          <w:p w14:paraId="2AB34D3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3BA73D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19FDD25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397AC87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Hermitage Magnum</w:t>
            </w:r>
          </w:p>
        </w:tc>
        <w:tc>
          <w:tcPr>
            <w:tcW w:w="2440" w:type="dxa"/>
            <w:tcBorders>
              <w:top w:val="nil"/>
              <w:left w:val="nil"/>
              <w:bottom w:val="nil"/>
              <w:right w:val="nil"/>
            </w:tcBorders>
            <w:shd w:val="clear" w:color="auto" w:fill="auto"/>
            <w:noWrap/>
            <w:vAlign w:val="center"/>
            <w:hideMark/>
          </w:tcPr>
          <w:p w14:paraId="36686E6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Yann Chave</w:t>
            </w:r>
          </w:p>
        </w:tc>
        <w:tc>
          <w:tcPr>
            <w:tcW w:w="623" w:type="dxa"/>
            <w:tcBorders>
              <w:top w:val="nil"/>
              <w:left w:val="nil"/>
              <w:bottom w:val="nil"/>
              <w:right w:val="nil"/>
            </w:tcBorders>
            <w:shd w:val="clear" w:color="auto" w:fill="auto"/>
            <w:noWrap/>
            <w:vAlign w:val="center"/>
            <w:hideMark/>
          </w:tcPr>
          <w:p w14:paraId="5F60D0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035DD8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4D7F395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24C871A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027CE705" w14:textId="77777777" w:rsidTr="00EB4202">
        <w:trPr>
          <w:trHeight w:val="330"/>
        </w:trPr>
        <w:tc>
          <w:tcPr>
            <w:tcW w:w="593" w:type="dxa"/>
            <w:tcBorders>
              <w:top w:val="nil"/>
              <w:left w:val="nil"/>
              <w:bottom w:val="nil"/>
              <w:right w:val="nil"/>
            </w:tcBorders>
            <w:shd w:val="clear" w:color="auto" w:fill="auto"/>
            <w:noWrap/>
            <w:vAlign w:val="center"/>
            <w:hideMark/>
          </w:tcPr>
          <w:p w14:paraId="5086896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45281A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C44847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B9B785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46638B3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73E0F4C7"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81B65C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E1CB4A5"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E4B1BF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60F3B63" w14:textId="77777777" w:rsidTr="00EB4202">
        <w:trPr>
          <w:trHeight w:val="330"/>
        </w:trPr>
        <w:tc>
          <w:tcPr>
            <w:tcW w:w="593" w:type="dxa"/>
            <w:tcBorders>
              <w:top w:val="nil"/>
              <w:left w:val="nil"/>
              <w:bottom w:val="nil"/>
              <w:right w:val="nil"/>
            </w:tcBorders>
            <w:shd w:val="clear" w:color="auto" w:fill="auto"/>
            <w:noWrap/>
            <w:vAlign w:val="center"/>
            <w:hideMark/>
          </w:tcPr>
          <w:p w14:paraId="0CB749D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E98783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A491F9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124E4013"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Northern-Rhone  -  Bottles</w:t>
            </w:r>
          </w:p>
        </w:tc>
        <w:tc>
          <w:tcPr>
            <w:tcW w:w="2440" w:type="dxa"/>
            <w:tcBorders>
              <w:top w:val="nil"/>
              <w:left w:val="nil"/>
              <w:bottom w:val="nil"/>
              <w:right w:val="nil"/>
            </w:tcBorders>
            <w:shd w:val="clear" w:color="auto" w:fill="auto"/>
            <w:noWrap/>
            <w:vAlign w:val="center"/>
            <w:hideMark/>
          </w:tcPr>
          <w:p w14:paraId="5EFCC64F"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2250A163"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A4C20E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596A11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EAE0C0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67B2F79" w14:textId="77777777" w:rsidTr="00EB4202">
        <w:trPr>
          <w:trHeight w:val="330"/>
        </w:trPr>
        <w:tc>
          <w:tcPr>
            <w:tcW w:w="593" w:type="dxa"/>
            <w:tcBorders>
              <w:top w:val="nil"/>
              <w:left w:val="nil"/>
              <w:bottom w:val="nil"/>
              <w:right w:val="nil"/>
            </w:tcBorders>
            <w:shd w:val="clear" w:color="auto" w:fill="auto"/>
            <w:noWrap/>
            <w:vAlign w:val="center"/>
            <w:hideMark/>
          </w:tcPr>
          <w:p w14:paraId="616601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149299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0ECD6F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A47058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 Germine</w:t>
            </w:r>
          </w:p>
        </w:tc>
        <w:tc>
          <w:tcPr>
            <w:tcW w:w="2440" w:type="dxa"/>
            <w:tcBorders>
              <w:top w:val="nil"/>
              <w:left w:val="nil"/>
              <w:bottom w:val="nil"/>
              <w:right w:val="nil"/>
            </w:tcBorders>
            <w:shd w:val="clear" w:color="auto" w:fill="auto"/>
            <w:noWrap/>
            <w:vAlign w:val="center"/>
            <w:hideMark/>
          </w:tcPr>
          <w:p w14:paraId="11AC082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0FC085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7D4ED5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6EA275A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698961D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7BDA0A40" w14:textId="77777777" w:rsidTr="00EB4202">
        <w:trPr>
          <w:trHeight w:val="330"/>
        </w:trPr>
        <w:tc>
          <w:tcPr>
            <w:tcW w:w="593" w:type="dxa"/>
            <w:tcBorders>
              <w:top w:val="nil"/>
              <w:left w:val="nil"/>
              <w:bottom w:val="nil"/>
              <w:right w:val="nil"/>
            </w:tcBorders>
            <w:shd w:val="clear" w:color="auto" w:fill="auto"/>
            <w:noWrap/>
            <w:vAlign w:val="center"/>
            <w:hideMark/>
          </w:tcPr>
          <w:p w14:paraId="4ED921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7AF678C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5C85412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F21C94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 Germine</w:t>
            </w:r>
          </w:p>
        </w:tc>
        <w:tc>
          <w:tcPr>
            <w:tcW w:w="2440" w:type="dxa"/>
            <w:tcBorders>
              <w:top w:val="nil"/>
              <w:left w:val="nil"/>
              <w:bottom w:val="nil"/>
              <w:right w:val="nil"/>
            </w:tcBorders>
            <w:shd w:val="clear" w:color="auto" w:fill="auto"/>
            <w:noWrap/>
            <w:vAlign w:val="center"/>
            <w:hideMark/>
          </w:tcPr>
          <w:p w14:paraId="4E33FE5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3BB11D2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4B8614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00796B5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4D16B99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0D0BD9A3" w14:textId="77777777" w:rsidTr="00EB4202">
        <w:trPr>
          <w:trHeight w:val="330"/>
        </w:trPr>
        <w:tc>
          <w:tcPr>
            <w:tcW w:w="593" w:type="dxa"/>
            <w:tcBorders>
              <w:top w:val="nil"/>
              <w:left w:val="nil"/>
              <w:bottom w:val="nil"/>
              <w:right w:val="nil"/>
            </w:tcBorders>
            <w:shd w:val="clear" w:color="auto" w:fill="auto"/>
            <w:noWrap/>
            <w:vAlign w:val="center"/>
            <w:hideMark/>
          </w:tcPr>
          <w:p w14:paraId="76C83A5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7A73675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3850239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572072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 Germine</w:t>
            </w:r>
          </w:p>
        </w:tc>
        <w:tc>
          <w:tcPr>
            <w:tcW w:w="2440" w:type="dxa"/>
            <w:tcBorders>
              <w:top w:val="nil"/>
              <w:left w:val="nil"/>
              <w:bottom w:val="nil"/>
              <w:right w:val="nil"/>
            </w:tcBorders>
            <w:shd w:val="clear" w:color="auto" w:fill="auto"/>
            <w:noWrap/>
            <w:vAlign w:val="center"/>
            <w:hideMark/>
          </w:tcPr>
          <w:p w14:paraId="328894C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3CC109E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4A510A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5B7C793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5142DC5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695EBF5F" w14:textId="77777777" w:rsidTr="00EB4202">
        <w:trPr>
          <w:trHeight w:val="330"/>
        </w:trPr>
        <w:tc>
          <w:tcPr>
            <w:tcW w:w="593" w:type="dxa"/>
            <w:tcBorders>
              <w:top w:val="nil"/>
              <w:left w:val="nil"/>
              <w:bottom w:val="nil"/>
              <w:right w:val="nil"/>
            </w:tcBorders>
            <w:shd w:val="clear" w:color="auto" w:fill="auto"/>
            <w:noWrap/>
            <w:vAlign w:val="center"/>
            <w:hideMark/>
          </w:tcPr>
          <w:p w14:paraId="1AA9088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61B7D88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64F9F46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421F2F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 Germine</w:t>
            </w:r>
          </w:p>
        </w:tc>
        <w:tc>
          <w:tcPr>
            <w:tcW w:w="2440" w:type="dxa"/>
            <w:tcBorders>
              <w:top w:val="nil"/>
              <w:left w:val="nil"/>
              <w:bottom w:val="nil"/>
              <w:right w:val="nil"/>
            </w:tcBorders>
            <w:shd w:val="clear" w:color="auto" w:fill="auto"/>
            <w:noWrap/>
            <w:vAlign w:val="center"/>
            <w:hideMark/>
          </w:tcPr>
          <w:p w14:paraId="057244D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0BC6FF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C403D4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425.00</w:t>
            </w:r>
          </w:p>
        </w:tc>
        <w:tc>
          <w:tcPr>
            <w:tcW w:w="1500" w:type="dxa"/>
            <w:tcBorders>
              <w:top w:val="nil"/>
              <w:left w:val="nil"/>
              <w:bottom w:val="nil"/>
              <w:right w:val="nil"/>
            </w:tcBorders>
            <w:shd w:val="clear" w:color="auto" w:fill="auto"/>
            <w:noWrap/>
            <w:vAlign w:val="center"/>
            <w:hideMark/>
          </w:tcPr>
          <w:p w14:paraId="777C7F9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565.00</w:t>
            </w:r>
          </w:p>
        </w:tc>
        <w:tc>
          <w:tcPr>
            <w:tcW w:w="1480" w:type="dxa"/>
            <w:tcBorders>
              <w:top w:val="nil"/>
              <w:left w:val="nil"/>
              <w:bottom w:val="nil"/>
              <w:right w:val="nil"/>
            </w:tcBorders>
            <w:shd w:val="clear" w:color="auto" w:fill="auto"/>
            <w:noWrap/>
            <w:vAlign w:val="center"/>
            <w:hideMark/>
          </w:tcPr>
          <w:p w14:paraId="7E38F01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503.07</w:t>
            </w:r>
          </w:p>
        </w:tc>
      </w:tr>
      <w:tr w:rsidR="00A2165F" w:rsidRPr="00A2165F" w14:paraId="0BE7B031" w14:textId="77777777" w:rsidTr="00EB4202">
        <w:trPr>
          <w:trHeight w:val="330"/>
        </w:trPr>
        <w:tc>
          <w:tcPr>
            <w:tcW w:w="593" w:type="dxa"/>
            <w:tcBorders>
              <w:top w:val="nil"/>
              <w:left w:val="nil"/>
              <w:bottom w:val="nil"/>
              <w:right w:val="nil"/>
            </w:tcBorders>
            <w:shd w:val="clear" w:color="auto" w:fill="auto"/>
            <w:noWrap/>
            <w:vAlign w:val="center"/>
            <w:hideMark/>
          </w:tcPr>
          <w:p w14:paraId="72E0A1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EAC7D8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A58A3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58AD79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'Maison Rouge'</w:t>
            </w:r>
          </w:p>
        </w:tc>
        <w:tc>
          <w:tcPr>
            <w:tcW w:w="2440" w:type="dxa"/>
            <w:tcBorders>
              <w:top w:val="nil"/>
              <w:left w:val="nil"/>
              <w:bottom w:val="nil"/>
              <w:right w:val="nil"/>
            </w:tcBorders>
            <w:shd w:val="clear" w:color="auto" w:fill="auto"/>
            <w:noWrap/>
            <w:vAlign w:val="center"/>
            <w:hideMark/>
          </w:tcPr>
          <w:p w14:paraId="5A7DB63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23C4273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721042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08AA301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0403412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2F1DF384" w14:textId="77777777" w:rsidTr="00EB4202">
        <w:trPr>
          <w:trHeight w:val="330"/>
        </w:trPr>
        <w:tc>
          <w:tcPr>
            <w:tcW w:w="593" w:type="dxa"/>
            <w:tcBorders>
              <w:top w:val="nil"/>
              <w:left w:val="nil"/>
              <w:bottom w:val="nil"/>
              <w:right w:val="nil"/>
            </w:tcBorders>
            <w:shd w:val="clear" w:color="auto" w:fill="auto"/>
            <w:noWrap/>
            <w:vAlign w:val="center"/>
            <w:hideMark/>
          </w:tcPr>
          <w:p w14:paraId="525F09A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23028B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33B3AD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F18C2E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'Maison Rouge'</w:t>
            </w:r>
          </w:p>
        </w:tc>
        <w:tc>
          <w:tcPr>
            <w:tcW w:w="2440" w:type="dxa"/>
            <w:tcBorders>
              <w:top w:val="nil"/>
              <w:left w:val="nil"/>
              <w:bottom w:val="nil"/>
              <w:right w:val="nil"/>
            </w:tcBorders>
            <w:shd w:val="clear" w:color="auto" w:fill="auto"/>
            <w:noWrap/>
            <w:vAlign w:val="center"/>
            <w:hideMark/>
          </w:tcPr>
          <w:p w14:paraId="43FA8B8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7DC6E7C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2B65FD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3987648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1A28ED2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7D4B86FD" w14:textId="77777777" w:rsidTr="00EB4202">
        <w:trPr>
          <w:trHeight w:val="330"/>
        </w:trPr>
        <w:tc>
          <w:tcPr>
            <w:tcW w:w="593" w:type="dxa"/>
            <w:tcBorders>
              <w:top w:val="nil"/>
              <w:left w:val="nil"/>
              <w:bottom w:val="nil"/>
              <w:right w:val="nil"/>
            </w:tcBorders>
            <w:shd w:val="clear" w:color="auto" w:fill="auto"/>
            <w:noWrap/>
            <w:vAlign w:val="center"/>
            <w:hideMark/>
          </w:tcPr>
          <w:p w14:paraId="2B13D15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3252CD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2DB1BB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672501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'Maison Rouge'</w:t>
            </w:r>
          </w:p>
        </w:tc>
        <w:tc>
          <w:tcPr>
            <w:tcW w:w="2440" w:type="dxa"/>
            <w:tcBorders>
              <w:top w:val="nil"/>
              <w:left w:val="nil"/>
              <w:bottom w:val="nil"/>
              <w:right w:val="nil"/>
            </w:tcBorders>
            <w:shd w:val="clear" w:color="auto" w:fill="auto"/>
            <w:noWrap/>
            <w:vAlign w:val="center"/>
            <w:hideMark/>
          </w:tcPr>
          <w:p w14:paraId="3A77B6E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B &amp; D Duclaux</w:t>
            </w:r>
          </w:p>
        </w:tc>
        <w:tc>
          <w:tcPr>
            <w:tcW w:w="623" w:type="dxa"/>
            <w:tcBorders>
              <w:top w:val="nil"/>
              <w:left w:val="nil"/>
              <w:bottom w:val="nil"/>
              <w:right w:val="nil"/>
            </w:tcBorders>
            <w:shd w:val="clear" w:color="auto" w:fill="auto"/>
            <w:noWrap/>
            <w:vAlign w:val="center"/>
            <w:hideMark/>
          </w:tcPr>
          <w:p w14:paraId="1DB1BF3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701C3B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29BE7E2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0BF97D6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7C654B3F" w14:textId="77777777" w:rsidTr="00EB4202">
        <w:trPr>
          <w:trHeight w:val="330"/>
        </w:trPr>
        <w:tc>
          <w:tcPr>
            <w:tcW w:w="593" w:type="dxa"/>
            <w:tcBorders>
              <w:top w:val="nil"/>
              <w:left w:val="nil"/>
              <w:bottom w:val="nil"/>
              <w:right w:val="nil"/>
            </w:tcBorders>
            <w:shd w:val="clear" w:color="auto" w:fill="auto"/>
            <w:noWrap/>
            <w:vAlign w:val="center"/>
            <w:hideMark/>
          </w:tcPr>
          <w:p w14:paraId="5586A42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9552D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2013</w:t>
            </w:r>
          </w:p>
        </w:tc>
        <w:tc>
          <w:tcPr>
            <w:tcW w:w="682" w:type="dxa"/>
            <w:tcBorders>
              <w:top w:val="nil"/>
              <w:left w:val="nil"/>
              <w:bottom w:val="nil"/>
              <w:right w:val="nil"/>
            </w:tcBorders>
            <w:shd w:val="clear" w:color="auto" w:fill="auto"/>
            <w:noWrap/>
            <w:vAlign w:val="center"/>
            <w:hideMark/>
          </w:tcPr>
          <w:p w14:paraId="43BAFD0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78A4CC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Cornas Pur Noir</w:t>
            </w:r>
          </w:p>
        </w:tc>
        <w:tc>
          <w:tcPr>
            <w:tcW w:w="2440" w:type="dxa"/>
            <w:tcBorders>
              <w:top w:val="nil"/>
              <w:left w:val="nil"/>
              <w:bottom w:val="nil"/>
              <w:right w:val="nil"/>
            </w:tcBorders>
            <w:shd w:val="clear" w:color="auto" w:fill="auto"/>
            <w:noWrap/>
            <w:vAlign w:val="center"/>
            <w:hideMark/>
          </w:tcPr>
          <w:p w14:paraId="0FB19BC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Du Tunnel</w:t>
            </w:r>
          </w:p>
        </w:tc>
        <w:tc>
          <w:tcPr>
            <w:tcW w:w="623" w:type="dxa"/>
            <w:tcBorders>
              <w:top w:val="nil"/>
              <w:left w:val="nil"/>
              <w:bottom w:val="nil"/>
              <w:right w:val="nil"/>
            </w:tcBorders>
            <w:shd w:val="clear" w:color="auto" w:fill="auto"/>
            <w:noWrap/>
            <w:vAlign w:val="center"/>
            <w:hideMark/>
          </w:tcPr>
          <w:p w14:paraId="2BB227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CAD4BF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4F475B6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1010.00</w:t>
            </w:r>
          </w:p>
        </w:tc>
        <w:tc>
          <w:tcPr>
            <w:tcW w:w="1480" w:type="dxa"/>
            <w:tcBorders>
              <w:top w:val="nil"/>
              <w:left w:val="nil"/>
              <w:bottom w:val="nil"/>
              <w:right w:val="nil"/>
            </w:tcBorders>
            <w:shd w:val="clear" w:color="auto" w:fill="auto"/>
            <w:noWrap/>
            <w:vAlign w:val="center"/>
            <w:hideMark/>
          </w:tcPr>
          <w:p w14:paraId="7F8A6C2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4DFC3F15" w14:textId="77777777" w:rsidTr="00EB4202">
        <w:trPr>
          <w:trHeight w:val="330"/>
        </w:trPr>
        <w:tc>
          <w:tcPr>
            <w:tcW w:w="593" w:type="dxa"/>
            <w:tcBorders>
              <w:top w:val="nil"/>
              <w:left w:val="nil"/>
              <w:bottom w:val="nil"/>
              <w:right w:val="nil"/>
            </w:tcBorders>
            <w:shd w:val="clear" w:color="auto" w:fill="auto"/>
            <w:noWrap/>
            <w:vAlign w:val="center"/>
            <w:hideMark/>
          </w:tcPr>
          <w:p w14:paraId="5504999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24</w:t>
            </w:r>
          </w:p>
        </w:tc>
        <w:tc>
          <w:tcPr>
            <w:tcW w:w="600" w:type="dxa"/>
            <w:tcBorders>
              <w:top w:val="nil"/>
              <w:left w:val="nil"/>
              <w:bottom w:val="nil"/>
              <w:right w:val="nil"/>
            </w:tcBorders>
            <w:shd w:val="clear" w:color="auto" w:fill="auto"/>
            <w:noWrap/>
            <w:vAlign w:val="center"/>
            <w:hideMark/>
          </w:tcPr>
          <w:p w14:paraId="2C85DA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62B929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0A4111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Cornas Vin Noir</w:t>
            </w:r>
          </w:p>
        </w:tc>
        <w:tc>
          <w:tcPr>
            <w:tcW w:w="2440" w:type="dxa"/>
            <w:tcBorders>
              <w:top w:val="nil"/>
              <w:left w:val="nil"/>
              <w:bottom w:val="nil"/>
              <w:right w:val="nil"/>
            </w:tcBorders>
            <w:shd w:val="clear" w:color="auto" w:fill="auto"/>
            <w:noWrap/>
            <w:vAlign w:val="center"/>
            <w:hideMark/>
          </w:tcPr>
          <w:p w14:paraId="61313FF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Dmn. Du Tunnel</w:t>
            </w:r>
          </w:p>
        </w:tc>
        <w:tc>
          <w:tcPr>
            <w:tcW w:w="623" w:type="dxa"/>
            <w:tcBorders>
              <w:top w:val="nil"/>
              <w:left w:val="nil"/>
              <w:bottom w:val="nil"/>
              <w:right w:val="nil"/>
            </w:tcBorders>
            <w:shd w:val="clear" w:color="auto" w:fill="auto"/>
            <w:noWrap/>
            <w:vAlign w:val="center"/>
            <w:hideMark/>
          </w:tcPr>
          <w:p w14:paraId="39704DB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462FF1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04DFD38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19C24C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44F88A3D" w14:textId="77777777" w:rsidTr="00EB4202">
        <w:trPr>
          <w:trHeight w:val="330"/>
        </w:trPr>
        <w:tc>
          <w:tcPr>
            <w:tcW w:w="593" w:type="dxa"/>
            <w:tcBorders>
              <w:top w:val="nil"/>
              <w:left w:val="nil"/>
              <w:bottom w:val="nil"/>
              <w:right w:val="nil"/>
            </w:tcBorders>
            <w:shd w:val="clear" w:color="auto" w:fill="auto"/>
            <w:noWrap/>
            <w:vAlign w:val="center"/>
            <w:hideMark/>
          </w:tcPr>
          <w:p w14:paraId="610CD7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44C3998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1EE4A28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43B3B5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Belle Helene</w:t>
            </w:r>
          </w:p>
        </w:tc>
        <w:tc>
          <w:tcPr>
            <w:tcW w:w="2440" w:type="dxa"/>
            <w:tcBorders>
              <w:top w:val="nil"/>
              <w:left w:val="nil"/>
              <w:bottom w:val="nil"/>
              <w:right w:val="nil"/>
            </w:tcBorders>
            <w:shd w:val="clear" w:color="auto" w:fill="auto"/>
            <w:noWrap/>
            <w:vAlign w:val="center"/>
            <w:hideMark/>
          </w:tcPr>
          <w:p w14:paraId="2F60DBA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31D6E44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C00D03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3100.00</w:t>
            </w:r>
          </w:p>
        </w:tc>
        <w:tc>
          <w:tcPr>
            <w:tcW w:w="1500" w:type="dxa"/>
            <w:tcBorders>
              <w:top w:val="nil"/>
              <w:left w:val="nil"/>
              <w:bottom w:val="nil"/>
              <w:right w:val="nil"/>
            </w:tcBorders>
            <w:shd w:val="clear" w:color="auto" w:fill="auto"/>
            <w:noWrap/>
            <w:vAlign w:val="center"/>
            <w:hideMark/>
          </w:tcPr>
          <w:p w14:paraId="663F8B1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3775.00</w:t>
            </w:r>
          </w:p>
        </w:tc>
        <w:tc>
          <w:tcPr>
            <w:tcW w:w="1480" w:type="dxa"/>
            <w:tcBorders>
              <w:top w:val="nil"/>
              <w:left w:val="nil"/>
              <w:bottom w:val="nil"/>
              <w:right w:val="nil"/>
            </w:tcBorders>
            <w:shd w:val="clear" w:color="auto" w:fill="auto"/>
            <w:noWrap/>
            <w:vAlign w:val="center"/>
            <w:hideMark/>
          </w:tcPr>
          <w:p w14:paraId="2EC7E06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3669.47</w:t>
            </w:r>
          </w:p>
        </w:tc>
      </w:tr>
      <w:tr w:rsidR="00A2165F" w:rsidRPr="00A2165F" w14:paraId="53FD4025" w14:textId="77777777" w:rsidTr="00EB4202">
        <w:trPr>
          <w:trHeight w:val="330"/>
        </w:trPr>
        <w:tc>
          <w:tcPr>
            <w:tcW w:w="593" w:type="dxa"/>
            <w:tcBorders>
              <w:top w:val="nil"/>
              <w:left w:val="nil"/>
              <w:bottom w:val="nil"/>
              <w:right w:val="nil"/>
            </w:tcBorders>
            <w:shd w:val="clear" w:color="auto" w:fill="auto"/>
            <w:noWrap/>
            <w:vAlign w:val="center"/>
            <w:hideMark/>
          </w:tcPr>
          <w:p w14:paraId="0DDC103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E65ECF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374065F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C93C0D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Belle Helene</w:t>
            </w:r>
          </w:p>
        </w:tc>
        <w:tc>
          <w:tcPr>
            <w:tcW w:w="2440" w:type="dxa"/>
            <w:tcBorders>
              <w:top w:val="nil"/>
              <w:left w:val="nil"/>
              <w:bottom w:val="nil"/>
              <w:right w:val="nil"/>
            </w:tcBorders>
            <w:shd w:val="clear" w:color="auto" w:fill="auto"/>
            <w:noWrap/>
            <w:vAlign w:val="center"/>
            <w:hideMark/>
          </w:tcPr>
          <w:p w14:paraId="0B58EBD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6D5C6F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E37C7A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3500.00</w:t>
            </w:r>
          </w:p>
        </w:tc>
        <w:tc>
          <w:tcPr>
            <w:tcW w:w="1500" w:type="dxa"/>
            <w:tcBorders>
              <w:top w:val="nil"/>
              <w:left w:val="nil"/>
              <w:bottom w:val="nil"/>
              <w:right w:val="nil"/>
            </w:tcBorders>
            <w:shd w:val="clear" w:color="auto" w:fill="auto"/>
            <w:noWrap/>
            <w:vAlign w:val="center"/>
            <w:hideMark/>
          </w:tcPr>
          <w:p w14:paraId="0CF346C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4255.00</w:t>
            </w:r>
          </w:p>
        </w:tc>
        <w:tc>
          <w:tcPr>
            <w:tcW w:w="1480" w:type="dxa"/>
            <w:tcBorders>
              <w:top w:val="nil"/>
              <w:left w:val="nil"/>
              <w:bottom w:val="nil"/>
              <w:right w:val="nil"/>
            </w:tcBorders>
            <w:shd w:val="clear" w:color="auto" w:fill="auto"/>
            <w:noWrap/>
            <w:vAlign w:val="center"/>
            <w:hideMark/>
          </w:tcPr>
          <w:p w14:paraId="6BEF3CD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4142.95</w:t>
            </w:r>
          </w:p>
        </w:tc>
      </w:tr>
      <w:tr w:rsidR="00A2165F" w:rsidRPr="00A2165F" w14:paraId="36919EA3" w14:textId="77777777" w:rsidTr="00EB4202">
        <w:trPr>
          <w:trHeight w:val="330"/>
        </w:trPr>
        <w:tc>
          <w:tcPr>
            <w:tcW w:w="593" w:type="dxa"/>
            <w:tcBorders>
              <w:top w:val="nil"/>
              <w:left w:val="nil"/>
              <w:bottom w:val="nil"/>
              <w:right w:val="nil"/>
            </w:tcBorders>
            <w:shd w:val="clear" w:color="auto" w:fill="auto"/>
            <w:noWrap/>
            <w:vAlign w:val="center"/>
            <w:hideMark/>
          </w:tcPr>
          <w:p w14:paraId="3592AF0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57513C0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6278403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A43705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Belle Helene</w:t>
            </w:r>
          </w:p>
        </w:tc>
        <w:tc>
          <w:tcPr>
            <w:tcW w:w="2440" w:type="dxa"/>
            <w:tcBorders>
              <w:top w:val="nil"/>
              <w:left w:val="nil"/>
              <w:bottom w:val="nil"/>
              <w:right w:val="nil"/>
            </w:tcBorders>
            <w:shd w:val="clear" w:color="auto" w:fill="auto"/>
            <w:noWrap/>
            <w:vAlign w:val="center"/>
            <w:hideMark/>
          </w:tcPr>
          <w:p w14:paraId="483A947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0A5DD28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61405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2650.00</w:t>
            </w:r>
          </w:p>
        </w:tc>
        <w:tc>
          <w:tcPr>
            <w:tcW w:w="1500" w:type="dxa"/>
            <w:tcBorders>
              <w:top w:val="nil"/>
              <w:left w:val="nil"/>
              <w:bottom w:val="nil"/>
              <w:right w:val="nil"/>
            </w:tcBorders>
            <w:shd w:val="clear" w:color="auto" w:fill="auto"/>
            <w:noWrap/>
            <w:vAlign w:val="center"/>
            <w:hideMark/>
          </w:tcPr>
          <w:p w14:paraId="49EEC45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3235.00</w:t>
            </w:r>
          </w:p>
        </w:tc>
        <w:tc>
          <w:tcPr>
            <w:tcW w:w="1480" w:type="dxa"/>
            <w:tcBorders>
              <w:top w:val="nil"/>
              <w:left w:val="nil"/>
              <w:bottom w:val="nil"/>
              <w:right w:val="nil"/>
            </w:tcBorders>
            <w:shd w:val="clear" w:color="auto" w:fill="auto"/>
            <w:noWrap/>
            <w:vAlign w:val="center"/>
            <w:hideMark/>
          </w:tcPr>
          <w:p w14:paraId="67EE286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3136.81</w:t>
            </w:r>
          </w:p>
        </w:tc>
      </w:tr>
      <w:tr w:rsidR="00A2165F" w:rsidRPr="00A2165F" w14:paraId="5AA2C2BD" w14:textId="77777777" w:rsidTr="00EB4202">
        <w:trPr>
          <w:trHeight w:val="330"/>
        </w:trPr>
        <w:tc>
          <w:tcPr>
            <w:tcW w:w="593" w:type="dxa"/>
            <w:tcBorders>
              <w:top w:val="nil"/>
              <w:left w:val="nil"/>
              <w:bottom w:val="nil"/>
              <w:right w:val="nil"/>
            </w:tcBorders>
            <w:shd w:val="clear" w:color="auto" w:fill="auto"/>
            <w:noWrap/>
            <w:vAlign w:val="center"/>
            <w:hideMark/>
          </w:tcPr>
          <w:p w14:paraId="0B7FA0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A305A0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BF99DA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222A9F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Lancement</w:t>
            </w:r>
          </w:p>
        </w:tc>
        <w:tc>
          <w:tcPr>
            <w:tcW w:w="2440" w:type="dxa"/>
            <w:tcBorders>
              <w:top w:val="nil"/>
              <w:left w:val="nil"/>
              <w:bottom w:val="nil"/>
              <w:right w:val="nil"/>
            </w:tcBorders>
            <w:shd w:val="clear" w:color="auto" w:fill="auto"/>
            <w:noWrap/>
            <w:vAlign w:val="center"/>
            <w:hideMark/>
          </w:tcPr>
          <w:p w14:paraId="66E085A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4E747F0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63B340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2750.00</w:t>
            </w:r>
          </w:p>
        </w:tc>
        <w:tc>
          <w:tcPr>
            <w:tcW w:w="1500" w:type="dxa"/>
            <w:tcBorders>
              <w:top w:val="nil"/>
              <w:left w:val="nil"/>
              <w:bottom w:val="nil"/>
              <w:right w:val="nil"/>
            </w:tcBorders>
            <w:shd w:val="clear" w:color="auto" w:fill="auto"/>
            <w:noWrap/>
            <w:vAlign w:val="center"/>
            <w:hideMark/>
          </w:tcPr>
          <w:p w14:paraId="084882C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3355.00</w:t>
            </w:r>
          </w:p>
        </w:tc>
        <w:tc>
          <w:tcPr>
            <w:tcW w:w="1480" w:type="dxa"/>
            <w:tcBorders>
              <w:top w:val="nil"/>
              <w:left w:val="nil"/>
              <w:bottom w:val="nil"/>
              <w:right w:val="nil"/>
            </w:tcBorders>
            <w:shd w:val="clear" w:color="auto" w:fill="auto"/>
            <w:noWrap/>
            <w:vAlign w:val="center"/>
            <w:hideMark/>
          </w:tcPr>
          <w:p w14:paraId="60CE05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3255.18</w:t>
            </w:r>
          </w:p>
        </w:tc>
      </w:tr>
      <w:tr w:rsidR="00A2165F" w:rsidRPr="00A2165F" w14:paraId="6B295B0D" w14:textId="77777777" w:rsidTr="00EB4202">
        <w:trPr>
          <w:trHeight w:val="330"/>
        </w:trPr>
        <w:tc>
          <w:tcPr>
            <w:tcW w:w="593" w:type="dxa"/>
            <w:tcBorders>
              <w:top w:val="nil"/>
              <w:left w:val="nil"/>
              <w:bottom w:val="nil"/>
              <w:right w:val="nil"/>
            </w:tcBorders>
            <w:shd w:val="clear" w:color="auto" w:fill="auto"/>
            <w:noWrap/>
            <w:vAlign w:val="center"/>
            <w:hideMark/>
          </w:tcPr>
          <w:p w14:paraId="3115C28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AD45D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301F7A7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2AAA7E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Lancement</w:t>
            </w:r>
          </w:p>
        </w:tc>
        <w:tc>
          <w:tcPr>
            <w:tcW w:w="2440" w:type="dxa"/>
            <w:tcBorders>
              <w:top w:val="nil"/>
              <w:left w:val="nil"/>
              <w:bottom w:val="nil"/>
              <w:right w:val="nil"/>
            </w:tcBorders>
            <w:shd w:val="clear" w:color="auto" w:fill="auto"/>
            <w:noWrap/>
            <w:vAlign w:val="center"/>
            <w:hideMark/>
          </w:tcPr>
          <w:p w14:paraId="27F9613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2512D88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F09048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2950.00</w:t>
            </w:r>
          </w:p>
        </w:tc>
        <w:tc>
          <w:tcPr>
            <w:tcW w:w="1500" w:type="dxa"/>
            <w:tcBorders>
              <w:top w:val="nil"/>
              <w:left w:val="nil"/>
              <w:bottom w:val="nil"/>
              <w:right w:val="nil"/>
            </w:tcBorders>
            <w:shd w:val="clear" w:color="auto" w:fill="auto"/>
            <w:noWrap/>
            <w:vAlign w:val="center"/>
            <w:hideMark/>
          </w:tcPr>
          <w:p w14:paraId="77FEF72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3595.00</w:t>
            </w:r>
          </w:p>
        </w:tc>
        <w:tc>
          <w:tcPr>
            <w:tcW w:w="1480" w:type="dxa"/>
            <w:tcBorders>
              <w:top w:val="nil"/>
              <w:left w:val="nil"/>
              <w:bottom w:val="nil"/>
              <w:right w:val="nil"/>
            </w:tcBorders>
            <w:shd w:val="clear" w:color="auto" w:fill="auto"/>
            <w:noWrap/>
            <w:vAlign w:val="center"/>
            <w:hideMark/>
          </w:tcPr>
          <w:p w14:paraId="0B5C335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3491.92</w:t>
            </w:r>
          </w:p>
        </w:tc>
      </w:tr>
      <w:tr w:rsidR="00A2165F" w:rsidRPr="00A2165F" w14:paraId="6DAC2041" w14:textId="77777777" w:rsidTr="00EB4202">
        <w:trPr>
          <w:trHeight w:val="330"/>
        </w:trPr>
        <w:tc>
          <w:tcPr>
            <w:tcW w:w="593" w:type="dxa"/>
            <w:tcBorders>
              <w:top w:val="nil"/>
              <w:left w:val="nil"/>
              <w:bottom w:val="nil"/>
              <w:right w:val="nil"/>
            </w:tcBorders>
            <w:shd w:val="clear" w:color="auto" w:fill="auto"/>
            <w:noWrap/>
            <w:vAlign w:val="center"/>
            <w:hideMark/>
          </w:tcPr>
          <w:p w14:paraId="2C96FD8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37881A6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7B69A16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E61F14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Lancement</w:t>
            </w:r>
          </w:p>
        </w:tc>
        <w:tc>
          <w:tcPr>
            <w:tcW w:w="2440" w:type="dxa"/>
            <w:tcBorders>
              <w:top w:val="nil"/>
              <w:left w:val="nil"/>
              <w:bottom w:val="nil"/>
              <w:right w:val="nil"/>
            </w:tcBorders>
            <w:shd w:val="clear" w:color="auto" w:fill="auto"/>
            <w:noWrap/>
            <w:vAlign w:val="center"/>
            <w:hideMark/>
          </w:tcPr>
          <w:p w14:paraId="2E71997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Michel &amp; Stephane Ogier</w:t>
            </w:r>
          </w:p>
        </w:tc>
        <w:tc>
          <w:tcPr>
            <w:tcW w:w="623" w:type="dxa"/>
            <w:tcBorders>
              <w:top w:val="nil"/>
              <w:left w:val="nil"/>
              <w:bottom w:val="nil"/>
              <w:right w:val="nil"/>
            </w:tcBorders>
            <w:shd w:val="clear" w:color="auto" w:fill="auto"/>
            <w:noWrap/>
            <w:vAlign w:val="center"/>
            <w:hideMark/>
          </w:tcPr>
          <w:p w14:paraId="571A3D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4C1E92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2150.00</w:t>
            </w:r>
          </w:p>
        </w:tc>
        <w:tc>
          <w:tcPr>
            <w:tcW w:w="1500" w:type="dxa"/>
            <w:tcBorders>
              <w:top w:val="nil"/>
              <w:left w:val="nil"/>
              <w:bottom w:val="nil"/>
              <w:right w:val="nil"/>
            </w:tcBorders>
            <w:shd w:val="clear" w:color="auto" w:fill="auto"/>
            <w:noWrap/>
            <w:vAlign w:val="center"/>
            <w:hideMark/>
          </w:tcPr>
          <w:p w14:paraId="3E1AEE9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2635.00</w:t>
            </w:r>
          </w:p>
        </w:tc>
        <w:tc>
          <w:tcPr>
            <w:tcW w:w="1480" w:type="dxa"/>
            <w:tcBorders>
              <w:top w:val="nil"/>
              <w:left w:val="nil"/>
              <w:bottom w:val="nil"/>
              <w:right w:val="nil"/>
            </w:tcBorders>
            <w:shd w:val="clear" w:color="auto" w:fill="auto"/>
            <w:noWrap/>
            <w:vAlign w:val="center"/>
            <w:hideMark/>
          </w:tcPr>
          <w:p w14:paraId="2A3FD3C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2544.96</w:t>
            </w:r>
          </w:p>
        </w:tc>
      </w:tr>
      <w:tr w:rsidR="00A2165F" w:rsidRPr="00A2165F" w14:paraId="4BE2F185" w14:textId="77777777" w:rsidTr="00EB4202">
        <w:trPr>
          <w:trHeight w:val="330"/>
        </w:trPr>
        <w:tc>
          <w:tcPr>
            <w:tcW w:w="593" w:type="dxa"/>
            <w:tcBorders>
              <w:top w:val="nil"/>
              <w:left w:val="nil"/>
              <w:bottom w:val="nil"/>
              <w:right w:val="nil"/>
            </w:tcBorders>
            <w:shd w:val="clear" w:color="auto" w:fill="auto"/>
            <w:noWrap/>
            <w:vAlign w:val="center"/>
            <w:hideMark/>
          </w:tcPr>
          <w:p w14:paraId="7F5E48D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5F1D10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791D918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E64E9A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Côte Rôtie </w:t>
            </w:r>
          </w:p>
        </w:tc>
        <w:tc>
          <w:tcPr>
            <w:tcW w:w="2440" w:type="dxa"/>
            <w:tcBorders>
              <w:top w:val="nil"/>
              <w:left w:val="nil"/>
              <w:bottom w:val="nil"/>
              <w:right w:val="nil"/>
            </w:tcBorders>
            <w:shd w:val="clear" w:color="auto" w:fill="auto"/>
            <w:noWrap/>
            <w:vAlign w:val="center"/>
            <w:hideMark/>
          </w:tcPr>
          <w:p w14:paraId="0065284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Pierre Gaillard</w:t>
            </w:r>
          </w:p>
        </w:tc>
        <w:tc>
          <w:tcPr>
            <w:tcW w:w="623" w:type="dxa"/>
            <w:tcBorders>
              <w:top w:val="nil"/>
              <w:left w:val="nil"/>
              <w:bottom w:val="nil"/>
              <w:right w:val="nil"/>
            </w:tcBorders>
            <w:shd w:val="clear" w:color="auto" w:fill="auto"/>
            <w:noWrap/>
            <w:vAlign w:val="center"/>
            <w:hideMark/>
          </w:tcPr>
          <w:p w14:paraId="43C6051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EBDA45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475.00</w:t>
            </w:r>
          </w:p>
        </w:tc>
        <w:tc>
          <w:tcPr>
            <w:tcW w:w="1500" w:type="dxa"/>
            <w:tcBorders>
              <w:top w:val="nil"/>
              <w:left w:val="nil"/>
              <w:bottom w:val="nil"/>
              <w:right w:val="nil"/>
            </w:tcBorders>
            <w:shd w:val="clear" w:color="auto" w:fill="auto"/>
            <w:noWrap/>
            <w:vAlign w:val="center"/>
            <w:hideMark/>
          </w:tcPr>
          <w:p w14:paraId="6C5657D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625.00</w:t>
            </w:r>
          </w:p>
        </w:tc>
        <w:tc>
          <w:tcPr>
            <w:tcW w:w="1480" w:type="dxa"/>
            <w:tcBorders>
              <w:top w:val="nil"/>
              <w:left w:val="nil"/>
              <w:bottom w:val="nil"/>
              <w:right w:val="nil"/>
            </w:tcBorders>
            <w:shd w:val="clear" w:color="auto" w:fill="auto"/>
            <w:noWrap/>
            <w:vAlign w:val="center"/>
            <w:hideMark/>
          </w:tcPr>
          <w:p w14:paraId="477418A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562.26</w:t>
            </w:r>
          </w:p>
        </w:tc>
      </w:tr>
      <w:tr w:rsidR="00A2165F" w:rsidRPr="00A2165F" w14:paraId="41368C5C" w14:textId="77777777" w:rsidTr="00EB4202">
        <w:trPr>
          <w:trHeight w:val="330"/>
        </w:trPr>
        <w:tc>
          <w:tcPr>
            <w:tcW w:w="593" w:type="dxa"/>
            <w:tcBorders>
              <w:top w:val="nil"/>
              <w:left w:val="nil"/>
              <w:bottom w:val="nil"/>
              <w:right w:val="nil"/>
            </w:tcBorders>
            <w:shd w:val="clear" w:color="auto" w:fill="auto"/>
            <w:noWrap/>
            <w:vAlign w:val="center"/>
            <w:hideMark/>
          </w:tcPr>
          <w:p w14:paraId="5C586B4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717AB0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7209F70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356913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Côte Rôtie Rose Pourpre</w:t>
            </w:r>
          </w:p>
        </w:tc>
        <w:tc>
          <w:tcPr>
            <w:tcW w:w="2440" w:type="dxa"/>
            <w:tcBorders>
              <w:top w:val="nil"/>
              <w:left w:val="nil"/>
              <w:bottom w:val="nil"/>
              <w:right w:val="nil"/>
            </w:tcBorders>
            <w:shd w:val="clear" w:color="auto" w:fill="auto"/>
            <w:noWrap/>
            <w:vAlign w:val="center"/>
            <w:hideMark/>
          </w:tcPr>
          <w:p w14:paraId="2B0D1A4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Pierre Gaillard</w:t>
            </w:r>
          </w:p>
        </w:tc>
        <w:tc>
          <w:tcPr>
            <w:tcW w:w="623" w:type="dxa"/>
            <w:tcBorders>
              <w:top w:val="nil"/>
              <w:left w:val="nil"/>
              <w:bottom w:val="nil"/>
              <w:right w:val="nil"/>
            </w:tcBorders>
            <w:shd w:val="clear" w:color="auto" w:fill="auto"/>
            <w:noWrap/>
            <w:vAlign w:val="center"/>
            <w:hideMark/>
          </w:tcPr>
          <w:p w14:paraId="30B6244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69BB09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600.00</w:t>
            </w:r>
          </w:p>
        </w:tc>
        <w:tc>
          <w:tcPr>
            <w:tcW w:w="1500" w:type="dxa"/>
            <w:tcBorders>
              <w:top w:val="nil"/>
              <w:left w:val="nil"/>
              <w:bottom w:val="nil"/>
              <w:right w:val="nil"/>
            </w:tcBorders>
            <w:shd w:val="clear" w:color="auto" w:fill="auto"/>
            <w:noWrap/>
            <w:vAlign w:val="center"/>
            <w:hideMark/>
          </w:tcPr>
          <w:p w14:paraId="2DD3163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775.00</w:t>
            </w:r>
          </w:p>
        </w:tc>
        <w:tc>
          <w:tcPr>
            <w:tcW w:w="1480" w:type="dxa"/>
            <w:tcBorders>
              <w:top w:val="nil"/>
              <w:left w:val="nil"/>
              <w:bottom w:val="nil"/>
              <w:right w:val="nil"/>
            </w:tcBorders>
            <w:shd w:val="clear" w:color="auto" w:fill="auto"/>
            <w:noWrap/>
            <w:vAlign w:val="center"/>
            <w:hideMark/>
          </w:tcPr>
          <w:p w14:paraId="1607B85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710.22</w:t>
            </w:r>
          </w:p>
        </w:tc>
      </w:tr>
      <w:tr w:rsidR="00A2165F" w:rsidRPr="00A2165F" w14:paraId="66C704D3" w14:textId="77777777" w:rsidTr="00EB4202">
        <w:trPr>
          <w:trHeight w:val="330"/>
        </w:trPr>
        <w:tc>
          <w:tcPr>
            <w:tcW w:w="593" w:type="dxa"/>
            <w:tcBorders>
              <w:top w:val="nil"/>
              <w:left w:val="nil"/>
              <w:bottom w:val="nil"/>
              <w:right w:val="nil"/>
            </w:tcBorders>
            <w:shd w:val="clear" w:color="auto" w:fill="auto"/>
            <w:noWrap/>
            <w:vAlign w:val="center"/>
            <w:hideMark/>
          </w:tcPr>
          <w:p w14:paraId="64B381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5570BBA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60DBB0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714352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Côte Rôtie </w:t>
            </w:r>
          </w:p>
        </w:tc>
        <w:tc>
          <w:tcPr>
            <w:tcW w:w="2440" w:type="dxa"/>
            <w:tcBorders>
              <w:top w:val="nil"/>
              <w:left w:val="nil"/>
              <w:bottom w:val="nil"/>
              <w:right w:val="nil"/>
            </w:tcBorders>
            <w:shd w:val="clear" w:color="auto" w:fill="auto"/>
            <w:noWrap/>
            <w:vAlign w:val="center"/>
            <w:hideMark/>
          </w:tcPr>
          <w:p w14:paraId="0D4908F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Rene Rostaing</w:t>
            </w:r>
          </w:p>
        </w:tc>
        <w:tc>
          <w:tcPr>
            <w:tcW w:w="623" w:type="dxa"/>
            <w:tcBorders>
              <w:top w:val="nil"/>
              <w:left w:val="nil"/>
              <w:bottom w:val="nil"/>
              <w:right w:val="nil"/>
            </w:tcBorders>
            <w:shd w:val="clear" w:color="auto" w:fill="auto"/>
            <w:noWrap/>
            <w:vAlign w:val="center"/>
            <w:hideMark/>
          </w:tcPr>
          <w:p w14:paraId="45EAC59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AAB69C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7D06DAE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0B08AC4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4E4CF51B" w14:textId="77777777" w:rsidTr="00EB4202">
        <w:trPr>
          <w:trHeight w:val="330"/>
        </w:trPr>
        <w:tc>
          <w:tcPr>
            <w:tcW w:w="593" w:type="dxa"/>
            <w:tcBorders>
              <w:top w:val="nil"/>
              <w:left w:val="nil"/>
              <w:bottom w:val="nil"/>
              <w:right w:val="nil"/>
            </w:tcBorders>
            <w:shd w:val="clear" w:color="auto" w:fill="auto"/>
            <w:noWrap/>
            <w:vAlign w:val="center"/>
            <w:hideMark/>
          </w:tcPr>
          <w:p w14:paraId="7C11005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33472D2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4C9CDE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9202FA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Côte Rôtie </w:t>
            </w:r>
          </w:p>
        </w:tc>
        <w:tc>
          <w:tcPr>
            <w:tcW w:w="2440" w:type="dxa"/>
            <w:tcBorders>
              <w:top w:val="nil"/>
              <w:left w:val="nil"/>
              <w:bottom w:val="nil"/>
              <w:right w:val="nil"/>
            </w:tcBorders>
            <w:shd w:val="clear" w:color="auto" w:fill="auto"/>
            <w:noWrap/>
            <w:vAlign w:val="center"/>
            <w:hideMark/>
          </w:tcPr>
          <w:p w14:paraId="22D16E3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Rene Rostaing</w:t>
            </w:r>
          </w:p>
        </w:tc>
        <w:tc>
          <w:tcPr>
            <w:tcW w:w="623" w:type="dxa"/>
            <w:tcBorders>
              <w:top w:val="nil"/>
              <w:left w:val="nil"/>
              <w:bottom w:val="nil"/>
              <w:right w:val="nil"/>
            </w:tcBorders>
            <w:shd w:val="clear" w:color="auto" w:fill="auto"/>
            <w:noWrap/>
            <w:vAlign w:val="center"/>
            <w:hideMark/>
          </w:tcPr>
          <w:p w14:paraId="577F001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E3240D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425.00</w:t>
            </w:r>
          </w:p>
        </w:tc>
        <w:tc>
          <w:tcPr>
            <w:tcW w:w="1500" w:type="dxa"/>
            <w:tcBorders>
              <w:top w:val="nil"/>
              <w:left w:val="nil"/>
              <w:bottom w:val="nil"/>
              <w:right w:val="nil"/>
            </w:tcBorders>
            <w:shd w:val="clear" w:color="auto" w:fill="auto"/>
            <w:noWrap/>
            <w:vAlign w:val="center"/>
            <w:hideMark/>
          </w:tcPr>
          <w:p w14:paraId="28EEB94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565.00</w:t>
            </w:r>
          </w:p>
        </w:tc>
        <w:tc>
          <w:tcPr>
            <w:tcW w:w="1480" w:type="dxa"/>
            <w:tcBorders>
              <w:top w:val="nil"/>
              <w:left w:val="nil"/>
              <w:bottom w:val="nil"/>
              <w:right w:val="nil"/>
            </w:tcBorders>
            <w:shd w:val="clear" w:color="auto" w:fill="auto"/>
            <w:noWrap/>
            <w:vAlign w:val="center"/>
            <w:hideMark/>
          </w:tcPr>
          <w:p w14:paraId="6946703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503.07</w:t>
            </w:r>
          </w:p>
        </w:tc>
      </w:tr>
      <w:tr w:rsidR="00A2165F" w:rsidRPr="00A2165F" w14:paraId="7AB8F582" w14:textId="77777777" w:rsidTr="00EB4202">
        <w:trPr>
          <w:trHeight w:val="330"/>
        </w:trPr>
        <w:tc>
          <w:tcPr>
            <w:tcW w:w="593" w:type="dxa"/>
            <w:tcBorders>
              <w:top w:val="nil"/>
              <w:left w:val="nil"/>
              <w:bottom w:val="nil"/>
              <w:right w:val="nil"/>
            </w:tcBorders>
            <w:shd w:val="clear" w:color="auto" w:fill="auto"/>
            <w:noWrap/>
            <w:vAlign w:val="center"/>
            <w:hideMark/>
          </w:tcPr>
          <w:p w14:paraId="7963ECF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0985B51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1999</w:t>
            </w:r>
          </w:p>
        </w:tc>
        <w:tc>
          <w:tcPr>
            <w:tcW w:w="682" w:type="dxa"/>
            <w:tcBorders>
              <w:top w:val="nil"/>
              <w:left w:val="nil"/>
              <w:bottom w:val="nil"/>
              <w:right w:val="nil"/>
            </w:tcBorders>
            <w:shd w:val="clear" w:color="auto" w:fill="auto"/>
            <w:noWrap/>
            <w:vAlign w:val="center"/>
            <w:hideMark/>
          </w:tcPr>
          <w:p w14:paraId="6981F22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9347D9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Crozes-Hermitage 'Tete de Cuvee'</w:t>
            </w:r>
          </w:p>
        </w:tc>
        <w:tc>
          <w:tcPr>
            <w:tcW w:w="2440" w:type="dxa"/>
            <w:tcBorders>
              <w:top w:val="nil"/>
              <w:left w:val="nil"/>
              <w:bottom w:val="nil"/>
              <w:right w:val="nil"/>
            </w:tcBorders>
            <w:shd w:val="clear" w:color="auto" w:fill="auto"/>
            <w:noWrap/>
            <w:vAlign w:val="center"/>
            <w:hideMark/>
          </w:tcPr>
          <w:p w14:paraId="2DC3E50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Yann Chave</w:t>
            </w:r>
          </w:p>
        </w:tc>
        <w:tc>
          <w:tcPr>
            <w:tcW w:w="623" w:type="dxa"/>
            <w:tcBorders>
              <w:top w:val="nil"/>
              <w:left w:val="nil"/>
              <w:bottom w:val="nil"/>
              <w:right w:val="nil"/>
            </w:tcBorders>
            <w:shd w:val="clear" w:color="auto" w:fill="auto"/>
            <w:noWrap/>
            <w:vAlign w:val="center"/>
            <w:hideMark/>
          </w:tcPr>
          <w:p w14:paraId="4F34F93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E4A2A2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195.00</w:t>
            </w:r>
          </w:p>
        </w:tc>
        <w:tc>
          <w:tcPr>
            <w:tcW w:w="1500" w:type="dxa"/>
            <w:tcBorders>
              <w:top w:val="nil"/>
              <w:left w:val="nil"/>
              <w:bottom w:val="nil"/>
              <w:right w:val="nil"/>
            </w:tcBorders>
            <w:shd w:val="clear" w:color="auto" w:fill="auto"/>
            <w:noWrap/>
            <w:vAlign w:val="center"/>
            <w:hideMark/>
          </w:tcPr>
          <w:p w14:paraId="3E40966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290.00</w:t>
            </w:r>
          </w:p>
        </w:tc>
        <w:tc>
          <w:tcPr>
            <w:tcW w:w="1480" w:type="dxa"/>
            <w:tcBorders>
              <w:top w:val="nil"/>
              <w:left w:val="nil"/>
              <w:bottom w:val="nil"/>
              <w:right w:val="nil"/>
            </w:tcBorders>
            <w:shd w:val="clear" w:color="auto" w:fill="auto"/>
            <w:noWrap/>
            <w:vAlign w:val="center"/>
            <w:hideMark/>
          </w:tcPr>
          <w:p w14:paraId="4ED5CA2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230.82</w:t>
            </w:r>
          </w:p>
        </w:tc>
      </w:tr>
      <w:tr w:rsidR="00A2165F" w:rsidRPr="00A2165F" w14:paraId="6B9E4A43" w14:textId="77777777" w:rsidTr="00EB4202">
        <w:trPr>
          <w:trHeight w:val="330"/>
        </w:trPr>
        <w:tc>
          <w:tcPr>
            <w:tcW w:w="593" w:type="dxa"/>
            <w:tcBorders>
              <w:top w:val="nil"/>
              <w:left w:val="nil"/>
              <w:bottom w:val="nil"/>
              <w:right w:val="nil"/>
            </w:tcBorders>
            <w:shd w:val="clear" w:color="auto" w:fill="auto"/>
            <w:noWrap/>
            <w:vAlign w:val="center"/>
            <w:hideMark/>
          </w:tcPr>
          <w:p w14:paraId="24AF770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7A76630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2AC18CF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E4A753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697EA3E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3A61C8BA"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45E672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4A920DC"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75E66E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00F86D95" w14:textId="77777777" w:rsidTr="00EB4202">
        <w:trPr>
          <w:trHeight w:val="330"/>
        </w:trPr>
        <w:tc>
          <w:tcPr>
            <w:tcW w:w="593" w:type="dxa"/>
            <w:tcBorders>
              <w:top w:val="nil"/>
              <w:left w:val="nil"/>
              <w:bottom w:val="nil"/>
              <w:right w:val="nil"/>
            </w:tcBorders>
            <w:shd w:val="clear" w:color="auto" w:fill="auto"/>
            <w:noWrap/>
            <w:vAlign w:val="center"/>
            <w:hideMark/>
          </w:tcPr>
          <w:p w14:paraId="3293DBD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D655F01"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4FAA76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EF4953F"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Germany</w:t>
            </w:r>
          </w:p>
        </w:tc>
        <w:tc>
          <w:tcPr>
            <w:tcW w:w="2440" w:type="dxa"/>
            <w:tcBorders>
              <w:top w:val="nil"/>
              <w:left w:val="nil"/>
              <w:bottom w:val="nil"/>
              <w:right w:val="nil"/>
            </w:tcBorders>
            <w:shd w:val="clear" w:color="auto" w:fill="auto"/>
            <w:noWrap/>
            <w:vAlign w:val="center"/>
            <w:hideMark/>
          </w:tcPr>
          <w:p w14:paraId="080E7DA3"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2EF6917C"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4380F8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5B85A7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C73C92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F36AC59" w14:textId="77777777" w:rsidTr="00EB4202">
        <w:trPr>
          <w:trHeight w:val="330"/>
        </w:trPr>
        <w:tc>
          <w:tcPr>
            <w:tcW w:w="593" w:type="dxa"/>
            <w:tcBorders>
              <w:top w:val="nil"/>
              <w:left w:val="nil"/>
              <w:bottom w:val="nil"/>
              <w:right w:val="nil"/>
            </w:tcBorders>
            <w:shd w:val="clear" w:color="auto" w:fill="auto"/>
            <w:noWrap/>
            <w:vAlign w:val="center"/>
            <w:hideMark/>
          </w:tcPr>
          <w:p w14:paraId="5590983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72C3A7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6CBCD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38F2C2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Graacher Himmelreich Auslese Goldkapsel</w:t>
            </w:r>
          </w:p>
        </w:tc>
        <w:tc>
          <w:tcPr>
            <w:tcW w:w="2440" w:type="dxa"/>
            <w:tcBorders>
              <w:top w:val="nil"/>
              <w:left w:val="nil"/>
              <w:bottom w:val="nil"/>
              <w:right w:val="nil"/>
            </w:tcBorders>
            <w:shd w:val="clear" w:color="auto" w:fill="auto"/>
            <w:noWrap/>
            <w:vAlign w:val="center"/>
            <w:hideMark/>
          </w:tcPr>
          <w:p w14:paraId="169CDA3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JJ Prum</w:t>
            </w:r>
          </w:p>
        </w:tc>
        <w:tc>
          <w:tcPr>
            <w:tcW w:w="623" w:type="dxa"/>
            <w:tcBorders>
              <w:top w:val="nil"/>
              <w:left w:val="nil"/>
              <w:bottom w:val="nil"/>
              <w:right w:val="nil"/>
            </w:tcBorders>
            <w:shd w:val="clear" w:color="auto" w:fill="auto"/>
            <w:noWrap/>
            <w:vAlign w:val="center"/>
            <w:hideMark/>
          </w:tcPr>
          <w:p w14:paraId="1A6B220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B044D8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0F1F846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890.00</w:t>
            </w:r>
          </w:p>
        </w:tc>
        <w:tc>
          <w:tcPr>
            <w:tcW w:w="1480" w:type="dxa"/>
            <w:tcBorders>
              <w:top w:val="nil"/>
              <w:left w:val="nil"/>
              <w:bottom w:val="nil"/>
              <w:right w:val="nil"/>
            </w:tcBorders>
            <w:shd w:val="clear" w:color="auto" w:fill="auto"/>
            <w:noWrap/>
            <w:vAlign w:val="center"/>
            <w:hideMark/>
          </w:tcPr>
          <w:p w14:paraId="4727DC2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097E4DB1" w14:textId="77777777" w:rsidTr="00EB4202">
        <w:trPr>
          <w:trHeight w:val="330"/>
        </w:trPr>
        <w:tc>
          <w:tcPr>
            <w:tcW w:w="593" w:type="dxa"/>
            <w:tcBorders>
              <w:top w:val="nil"/>
              <w:left w:val="nil"/>
              <w:bottom w:val="nil"/>
              <w:right w:val="nil"/>
            </w:tcBorders>
            <w:shd w:val="clear" w:color="auto" w:fill="auto"/>
            <w:noWrap/>
            <w:vAlign w:val="center"/>
            <w:hideMark/>
          </w:tcPr>
          <w:p w14:paraId="4F7EB1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A777B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64DB3D3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37.5cl</w:t>
            </w:r>
          </w:p>
        </w:tc>
        <w:tc>
          <w:tcPr>
            <w:tcW w:w="4780" w:type="dxa"/>
            <w:tcBorders>
              <w:top w:val="nil"/>
              <w:left w:val="nil"/>
              <w:bottom w:val="nil"/>
              <w:right w:val="nil"/>
            </w:tcBorders>
            <w:shd w:val="clear" w:color="auto" w:fill="auto"/>
            <w:noWrap/>
            <w:vAlign w:val="center"/>
            <w:hideMark/>
          </w:tcPr>
          <w:p w14:paraId="49C877A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Wehlener Sonnenuhr Riesling Auslese Goldkapsel 37.5cl</w:t>
            </w:r>
          </w:p>
        </w:tc>
        <w:tc>
          <w:tcPr>
            <w:tcW w:w="2440" w:type="dxa"/>
            <w:tcBorders>
              <w:top w:val="nil"/>
              <w:left w:val="nil"/>
              <w:bottom w:val="nil"/>
              <w:right w:val="nil"/>
            </w:tcBorders>
            <w:shd w:val="clear" w:color="auto" w:fill="auto"/>
            <w:noWrap/>
            <w:vAlign w:val="center"/>
            <w:hideMark/>
          </w:tcPr>
          <w:p w14:paraId="2AA3AB4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JJ Prum</w:t>
            </w:r>
          </w:p>
        </w:tc>
        <w:tc>
          <w:tcPr>
            <w:tcW w:w="623" w:type="dxa"/>
            <w:tcBorders>
              <w:top w:val="nil"/>
              <w:left w:val="nil"/>
              <w:bottom w:val="nil"/>
              <w:right w:val="nil"/>
            </w:tcBorders>
            <w:shd w:val="clear" w:color="auto" w:fill="auto"/>
            <w:noWrap/>
            <w:vAlign w:val="center"/>
            <w:hideMark/>
          </w:tcPr>
          <w:p w14:paraId="63EF43B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D05E42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160D8A4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770.00</w:t>
            </w:r>
          </w:p>
        </w:tc>
        <w:tc>
          <w:tcPr>
            <w:tcW w:w="1480" w:type="dxa"/>
            <w:tcBorders>
              <w:top w:val="nil"/>
              <w:left w:val="nil"/>
              <w:bottom w:val="nil"/>
              <w:right w:val="nil"/>
            </w:tcBorders>
            <w:shd w:val="clear" w:color="auto" w:fill="auto"/>
            <w:noWrap/>
            <w:vAlign w:val="center"/>
            <w:hideMark/>
          </w:tcPr>
          <w:p w14:paraId="207D7F0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5D78F9CD" w14:textId="77777777" w:rsidTr="00EB4202">
        <w:trPr>
          <w:trHeight w:val="330"/>
        </w:trPr>
        <w:tc>
          <w:tcPr>
            <w:tcW w:w="593" w:type="dxa"/>
            <w:tcBorders>
              <w:top w:val="nil"/>
              <w:left w:val="nil"/>
              <w:bottom w:val="nil"/>
              <w:right w:val="nil"/>
            </w:tcBorders>
            <w:shd w:val="clear" w:color="auto" w:fill="auto"/>
            <w:noWrap/>
            <w:vAlign w:val="center"/>
            <w:hideMark/>
          </w:tcPr>
          <w:p w14:paraId="4D772A3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6F9C1CB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53062E9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F35FA7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Wehlener Sonnenuhr Riesling Kabinett</w:t>
            </w:r>
          </w:p>
        </w:tc>
        <w:tc>
          <w:tcPr>
            <w:tcW w:w="2440" w:type="dxa"/>
            <w:tcBorders>
              <w:top w:val="nil"/>
              <w:left w:val="nil"/>
              <w:bottom w:val="nil"/>
              <w:right w:val="nil"/>
            </w:tcBorders>
            <w:shd w:val="clear" w:color="auto" w:fill="auto"/>
            <w:noWrap/>
            <w:vAlign w:val="center"/>
            <w:hideMark/>
          </w:tcPr>
          <w:p w14:paraId="44D5CBF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JJ Prum</w:t>
            </w:r>
          </w:p>
        </w:tc>
        <w:tc>
          <w:tcPr>
            <w:tcW w:w="623" w:type="dxa"/>
            <w:tcBorders>
              <w:top w:val="nil"/>
              <w:left w:val="nil"/>
              <w:bottom w:val="nil"/>
              <w:right w:val="nil"/>
            </w:tcBorders>
            <w:shd w:val="clear" w:color="auto" w:fill="auto"/>
            <w:noWrap/>
            <w:vAlign w:val="center"/>
            <w:hideMark/>
          </w:tcPr>
          <w:p w14:paraId="58FEB9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F2A6C4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598896D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6810898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71A04DF9" w14:textId="77777777" w:rsidTr="00EB4202">
        <w:trPr>
          <w:trHeight w:val="330"/>
        </w:trPr>
        <w:tc>
          <w:tcPr>
            <w:tcW w:w="593" w:type="dxa"/>
            <w:tcBorders>
              <w:top w:val="nil"/>
              <w:left w:val="nil"/>
              <w:bottom w:val="nil"/>
              <w:right w:val="nil"/>
            </w:tcBorders>
            <w:shd w:val="clear" w:color="auto" w:fill="auto"/>
            <w:noWrap/>
            <w:vAlign w:val="center"/>
            <w:hideMark/>
          </w:tcPr>
          <w:p w14:paraId="05140DA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6D5DAE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3E05836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48E818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Wehlener Sonnenuhr Riesling Spatlese</w:t>
            </w:r>
          </w:p>
        </w:tc>
        <w:tc>
          <w:tcPr>
            <w:tcW w:w="2440" w:type="dxa"/>
            <w:tcBorders>
              <w:top w:val="nil"/>
              <w:left w:val="nil"/>
              <w:bottom w:val="nil"/>
              <w:right w:val="nil"/>
            </w:tcBorders>
            <w:shd w:val="clear" w:color="auto" w:fill="auto"/>
            <w:noWrap/>
            <w:vAlign w:val="center"/>
            <w:hideMark/>
          </w:tcPr>
          <w:p w14:paraId="1A0CB91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JJ Prum</w:t>
            </w:r>
          </w:p>
        </w:tc>
        <w:tc>
          <w:tcPr>
            <w:tcW w:w="623" w:type="dxa"/>
            <w:tcBorders>
              <w:top w:val="nil"/>
              <w:left w:val="nil"/>
              <w:bottom w:val="nil"/>
              <w:right w:val="nil"/>
            </w:tcBorders>
            <w:shd w:val="clear" w:color="auto" w:fill="auto"/>
            <w:noWrap/>
            <w:vAlign w:val="center"/>
            <w:hideMark/>
          </w:tcPr>
          <w:p w14:paraId="7526850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1CAEC5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40D9641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6EE2108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472EE4A4" w14:textId="77777777" w:rsidTr="00EB4202">
        <w:trPr>
          <w:trHeight w:val="330"/>
        </w:trPr>
        <w:tc>
          <w:tcPr>
            <w:tcW w:w="593" w:type="dxa"/>
            <w:tcBorders>
              <w:top w:val="nil"/>
              <w:left w:val="nil"/>
              <w:bottom w:val="nil"/>
              <w:right w:val="nil"/>
            </w:tcBorders>
            <w:shd w:val="clear" w:color="auto" w:fill="auto"/>
            <w:noWrap/>
            <w:vAlign w:val="center"/>
            <w:hideMark/>
          </w:tcPr>
          <w:p w14:paraId="2DDC485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6CEEC7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7B52956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37.5cl</w:t>
            </w:r>
          </w:p>
        </w:tc>
        <w:tc>
          <w:tcPr>
            <w:tcW w:w="4780" w:type="dxa"/>
            <w:tcBorders>
              <w:top w:val="nil"/>
              <w:left w:val="nil"/>
              <w:bottom w:val="nil"/>
              <w:right w:val="nil"/>
            </w:tcBorders>
            <w:shd w:val="clear" w:color="auto" w:fill="auto"/>
            <w:noWrap/>
            <w:vAlign w:val="center"/>
            <w:hideMark/>
          </w:tcPr>
          <w:p w14:paraId="2A3A7A2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Mulheimer H'kloster Eiswein Cask 121 (Hlf)</w:t>
            </w:r>
          </w:p>
        </w:tc>
        <w:tc>
          <w:tcPr>
            <w:tcW w:w="2440" w:type="dxa"/>
            <w:tcBorders>
              <w:top w:val="nil"/>
              <w:left w:val="nil"/>
              <w:bottom w:val="nil"/>
              <w:right w:val="nil"/>
            </w:tcBorders>
            <w:shd w:val="clear" w:color="auto" w:fill="auto"/>
            <w:noWrap/>
            <w:vAlign w:val="center"/>
            <w:hideMark/>
          </w:tcPr>
          <w:p w14:paraId="206C9C4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Richter, M-F</w:t>
            </w:r>
          </w:p>
        </w:tc>
        <w:tc>
          <w:tcPr>
            <w:tcW w:w="623" w:type="dxa"/>
            <w:tcBorders>
              <w:top w:val="nil"/>
              <w:left w:val="nil"/>
              <w:bottom w:val="nil"/>
              <w:right w:val="nil"/>
            </w:tcBorders>
            <w:shd w:val="clear" w:color="auto" w:fill="auto"/>
            <w:noWrap/>
            <w:vAlign w:val="center"/>
            <w:hideMark/>
          </w:tcPr>
          <w:p w14:paraId="01B5456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233B3C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500" w:type="dxa"/>
            <w:tcBorders>
              <w:top w:val="nil"/>
              <w:left w:val="nil"/>
              <w:bottom w:val="nil"/>
              <w:right w:val="nil"/>
            </w:tcBorders>
            <w:shd w:val="clear" w:color="auto" w:fill="auto"/>
            <w:noWrap/>
            <w:vAlign w:val="center"/>
            <w:hideMark/>
          </w:tcPr>
          <w:p w14:paraId="3484470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1555.00</w:t>
            </w:r>
          </w:p>
        </w:tc>
        <w:tc>
          <w:tcPr>
            <w:tcW w:w="1480" w:type="dxa"/>
            <w:tcBorders>
              <w:top w:val="nil"/>
              <w:left w:val="nil"/>
              <w:bottom w:val="nil"/>
              <w:right w:val="nil"/>
            </w:tcBorders>
            <w:shd w:val="clear" w:color="auto" w:fill="auto"/>
            <w:noWrap/>
            <w:vAlign w:val="center"/>
            <w:hideMark/>
          </w:tcPr>
          <w:p w14:paraId="51A522A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1479.63</w:t>
            </w:r>
          </w:p>
        </w:tc>
      </w:tr>
      <w:tr w:rsidR="00A2165F" w:rsidRPr="00A2165F" w14:paraId="5DEEEC0A" w14:textId="77777777" w:rsidTr="00EB4202">
        <w:trPr>
          <w:trHeight w:val="330"/>
        </w:trPr>
        <w:tc>
          <w:tcPr>
            <w:tcW w:w="593" w:type="dxa"/>
            <w:tcBorders>
              <w:top w:val="nil"/>
              <w:left w:val="nil"/>
              <w:bottom w:val="nil"/>
              <w:right w:val="nil"/>
            </w:tcBorders>
            <w:shd w:val="clear" w:color="auto" w:fill="auto"/>
            <w:noWrap/>
            <w:vAlign w:val="center"/>
            <w:hideMark/>
          </w:tcPr>
          <w:p w14:paraId="6D06331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21E3703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2D55E7D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3AC23D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DE77E78"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04EB7E24"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952D59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9D7CEC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7247D7C"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F42D698" w14:textId="77777777" w:rsidTr="00EB4202">
        <w:trPr>
          <w:trHeight w:val="330"/>
        </w:trPr>
        <w:tc>
          <w:tcPr>
            <w:tcW w:w="593" w:type="dxa"/>
            <w:tcBorders>
              <w:top w:val="nil"/>
              <w:left w:val="nil"/>
              <w:bottom w:val="nil"/>
              <w:right w:val="nil"/>
            </w:tcBorders>
            <w:shd w:val="clear" w:color="auto" w:fill="auto"/>
            <w:noWrap/>
            <w:vAlign w:val="center"/>
            <w:hideMark/>
          </w:tcPr>
          <w:p w14:paraId="31E22E59"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D18E9B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4FCA119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1611324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Italy - Tuscany and other  -  Large Format</w:t>
            </w:r>
          </w:p>
        </w:tc>
        <w:tc>
          <w:tcPr>
            <w:tcW w:w="2440" w:type="dxa"/>
            <w:tcBorders>
              <w:top w:val="nil"/>
              <w:left w:val="nil"/>
              <w:bottom w:val="nil"/>
              <w:right w:val="nil"/>
            </w:tcBorders>
            <w:shd w:val="clear" w:color="auto" w:fill="auto"/>
            <w:noWrap/>
            <w:vAlign w:val="center"/>
            <w:hideMark/>
          </w:tcPr>
          <w:p w14:paraId="2CC2D3FE"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494B76F6"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F1FA45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BF089C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5E3626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2643247E" w14:textId="77777777" w:rsidTr="00EB4202">
        <w:trPr>
          <w:trHeight w:val="330"/>
        </w:trPr>
        <w:tc>
          <w:tcPr>
            <w:tcW w:w="593" w:type="dxa"/>
            <w:tcBorders>
              <w:top w:val="nil"/>
              <w:left w:val="nil"/>
              <w:bottom w:val="nil"/>
              <w:right w:val="nil"/>
            </w:tcBorders>
            <w:shd w:val="clear" w:color="auto" w:fill="auto"/>
            <w:noWrap/>
            <w:vAlign w:val="center"/>
            <w:hideMark/>
          </w:tcPr>
          <w:p w14:paraId="022F628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6EE2CE2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2018</w:t>
            </w:r>
          </w:p>
        </w:tc>
        <w:tc>
          <w:tcPr>
            <w:tcW w:w="682" w:type="dxa"/>
            <w:tcBorders>
              <w:top w:val="nil"/>
              <w:left w:val="nil"/>
              <w:bottom w:val="nil"/>
              <w:right w:val="nil"/>
            </w:tcBorders>
            <w:shd w:val="clear" w:color="auto" w:fill="auto"/>
            <w:noWrap/>
            <w:vAlign w:val="center"/>
            <w:hideMark/>
          </w:tcPr>
          <w:p w14:paraId="0E0C49A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08714F3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Flaccionello della Pieve Magnum</w:t>
            </w:r>
          </w:p>
        </w:tc>
        <w:tc>
          <w:tcPr>
            <w:tcW w:w="2440" w:type="dxa"/>
            <w:tcBorders>
              <w:top w:val="nil"/>
              <w:left w:val="nil"/>
              <w:bottom w:val="nil"/>
              <w:right w:val="nil"/>
            </w:tcBorders>
            <w:shd w:val="clear" w:color="auto" w:fill="auto"/>
            <w:noWrap/>
            <w:vAlign w:val="center"/>
            <w:hideMark/>
          </w:tcPr>
          <w:p w14:paraId="7DF91E3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Az. Agr. Fontodi</w:t>
            </w:r>
          </w:p>
        </w:tc>
        <w:tc>
          <w:tcPr>
            <w:tcW w:w="623" w:type="dxa"/>
            <w:tcBorders>
              <w:top w:val="nil"/>
              <w:left w:val="nil"/>
              <w:bottom w:val="nil"/>
              <w:right w:val="nil"/>
            </w:tcBorders>
            <w:shd w:val="clear" w:color="auto" w:fill="auto"/>
            <w:noWrap/>
            <w:vAlign w:val="center"/>
            <w:hideMark/>
          </w:tcPr>
          <w:p w14:paraId="5908FC0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8B936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1290.00</w:t>
            </w:r>
          </w:p>
        </w:tc>
        <w:tc>
          <w:tcPr>
            <w:tcW w:w="1500" w:type="dxa"/>
            <w:tcBorders>
              <w:top w:val="nil"/>
              <w:left w:val="nil"/>
              <w:bottom w:val="nil"/>
              <w:right w:val="nil"/>
            </w:tcBorders>
            <w:shd w:val="clear" w:color="auto" w:fill="auto"/>
            <w:noWrap/>
            <w:vAlign w:val="center"/>
            <w:hideMark/>
          </w:tcPr>
          <w:p w14:paraId="045ED34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1345.00</w:t>
            </w:r>
          </w:p>
        </w:tc>
        <w:tc>
          <w:tcPr>
            <w:tcW w:w="1480" w:type="dxa"/>
            <w:tcBorders>
              <w:top w:val="nil"/>
              <w:left w:val="nil"/>
              <w:bottom w:val="nil"/>
              <w:right w:val="nil"/>
            </w:tcBorders>
            <w:shd w:val="clear" w:color="auto" w:fill="auto"/>
            <w:noWrap/>
            <w:vAlign w:val="center"/>
            <w:hideMark/>
          </w:tcPr>
          <w:p w14:paraId="44DB25B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1526.97</w:t>
            </w:r>
          </w:p>
        </w:tc>
      </w:tr>
      <w:tr w:rsidR="00A2165F" w:rsidRPr="00A2165F" w14:paraId="0A103D44" w14:textId="77777777" w:rsidTr="00EB4202">
        <w:trPr>
          <w:trHeight w:val="330"/>
        </w:trPr>
        <w:tc>
          <w:tcPr>
            <w:tcW w:w="593" w:type="dxa"/>
            <w:tcBorders>
              <w:top w:val="nil"/>
              <w:left w:val="nil"/>
              <w:bottom w:val="nil"/>
              <w:right w:val="nil"/>
            </w:tcBorders>
            <w:shd w:val="clear" w:color="auto" w:fill="auto"/>
            <w:noWrap/>
            <w:vAlign w:val="center"/>
            <w:hideMark/>
          </w:tcPr>
          <w:p w14:paraId="78DBBA0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207CB0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6A9D57C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300cl</w:t>
            </w:r>
          </w:p>
        </w:tc>
        <w:tc>
          <w:tcPr>
            <w:tcW w:w="4780" w:type="dxa"/>
            <w:tcBorders>
              <w:top w:val="nil"/>
              <w:left w:val="nil"/>
              <w:bottom w:val="nil"/>
              <w:right w:val="nil"/>
            </w:tcBorders>
            <w:shd w:val="clear" w:color="auto" w:fill="auto"/>
            <w:noWrap/>
            <w:vAlign w:val="center"/>
            <w:hideMark/>
          </w:tcPr>
          <w:p w14:paraId="313D7703"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Terra di Lavoro Dbl Mag</w:t>
            </w:r>
          </w:p>
        </w:tc>
        <w:tc>
          <w:tcPr>
            <w:tcW w:w="2440" w:type="dxa"/>
            <w:tcBorders>
              <w:top w:val="nil"/>
              <w:left w:val="nil"/>
              <w:bottom w:val="nil"/>
              <w:right w:val="nil"/>
            </w:tcBorders>
            <w:shd w:val="clear" w:color="auto" w:fill="auto"/>
            <w:noWrap/>
            <w:vAlign w:val="center"/>
            <w:hideMark/>
          </w:tcPr>
          <w:p w14:paraId="1E0B826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3A95D0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07460D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2BB3A43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25B0C8B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45CCB8D9" w14:textId="77777777" w:rsidTr="00EB4202">
        <w:trPr>
          <w:trHeight w:val="330"/>
        </w:trPr>
        <w:tc>
          <w:tcPr>
            <w:tcW w:w="593" w:type="dxa"/>
            <w:tcBorders>
              <w:top w:val="nil"/>
              <w:left w:val="nil"/>
              <w:bottom w:val="nil"/>
              <w:right w:val="nil"/>
            </w:tcBorders>
            <w:shd w:val="clear" w:color="auto" w:fill="auto"/>
            <w:noWrap/>
            <w:vAlign w:val="center"/>
            <w:hideMark/>
          </w:tcPr>
          <w:p w14:paraId="2C0B230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424CC99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16DFA41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300cl</w:t>
            </w:r>
          </w:p>
        </w:tc>
        <w:tc>
          <w:tcPr>
            <w:tcW w:w="4780" w:type="dxa"/>
            <w:tcBorders>
              <w:top w:val="nil"/>
              <w:left w:val="nil"/>
              <w:bottom w:val="nil"/>
              <w:right w:val="nil"/>
            </w:tcBorders>
            <w:shd w:val="clear" w:color="auto" w:fill="auto"/>
            <w:noWrap/>
            <w:vAlign w:val="center"/>
            <w:hideMark/>
          </w:tcPr>
          <w:p w14:paraId="1CA5E8B5" w14:textId="77777777" w:rsidR="00A2165F" w:rsidRPr="00A2165F" w:rsidRDefault="00A2165F" w:rsidP="00A2165F">
            <w:pPr>
              <w:spacing w:before="0" w:after="0" w:line="240" w:lineRule="auto"/>
              <w:rPr>
                <w:rFonts w:ascii="Calibri Light" w:eastAsia="Times New Roman" w:hAnsi="Calibri Light" w:cs="Calibri Light"/>
                <w:sz w:val="18"/>
                <w:szCs w:val="18"/>
                <w:lang w:val="fr-FR" w:eastAsia="en-GB"/>
              </w:rPr>
            </w:pPr>
            <w:r w:rsidRPr="00A2165F">
              <w:rPr>
                <w:rFonts w:ascii="Calibri Light" w:eastAsia="Times New Roman" w:hAnsi="Calibri Light" w:cs="Calibri Light"/>
                <w:sz w:val="18"/>
                <w:szCs w:val="18"/>
                <w:lang w:val="fr-FR" w:eastAsia="en-GB"/>
              </w:rPr>
              <w:t>Terra di Lavoro Dbl Mag</w:t>
            </w:r>
          </w:p>
        </w:tc>
        <w:tc>
          <w:tcPr>
            <w:tcW w:w="2440" w:type="dxa"/>
            <w:tcBorders>
              <w:top w:val="nil"/>
              <w:left w:val="nil"/>
              <w:bottom w:val="nil"/>
              <w:right w:val="nil"/>
            </w:tcBorders>
            <w:shd w:val="clear" w:color="auto" w:fill="auto"/>
            <w:noWrap/>
            <w:vAlign w:val="center"/>
            <w:hideMark/>
          </w:tcPr>
          <w:p w14:paraId="23DD3B0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792D414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82DDED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72CAB1C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6513DB3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476ECDE6" w14:textId="77777777" w:rsidTr="00EB4202">
        <w:trPr>
          <w:trHeight w:val="330"/>
        </w:trPr>
        <w:tc>
          <w:tcPr>
            <w:tcW w:w="593" w:type="dxa"/>
            <w:tcBorders>
              <w:top w:val="nil"/>
              <w:left w:val="nil"/>
              <w:bottom w:val="nil"/>
              <w:right w:val="nil"/>
            </w:tcBorders>
            <w:shd w:val="clear" w:color="auto" w:fill="auto"/>
            <w:noWrap/>
            <w:vAlign w:val="center"/>
            <w:hideMark/>
          </w:tcPr>
          <w:p w14:paraId="59DC32B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6F91DD0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49D889B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1328123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Terra di Lavoro Magnum</w:t>
            </w:r>
          </w:p>
        </w:tc>
        <w:tc>
          <w:tcPr>
            <w:tcW w:w="2440" w:type="dxa"/>
            <w:tcBorders>
              <w:top w:val="nil"/>
              <w:left w:val="nil"/>
              <w:bottom w:val="nil"/>
              <w:right w:val="nil"/>
            </w:tcBorders>
            <w:shd w:val="clear" w:color="auto" w:fill="auto"/>
            <w:noWrap/>
            <w:vAlign w:val="center"/>
            <w:hideMark/>
          </w:tcPr>
          <w:p w14:paraId="034F8E9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1E1D083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AD056D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05A1079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0DAD2B9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5C36A207" w14:textId="77777777" w:rsidTr="00EB4202">
        <w:trPr>
          <w:trHeight w:val="330"/>
        </w:trPr>
        <w:tc>
          <w:tcPr>
            <w:tcW w:w="593" w:type="dxa"/>
            <w:tcBorders>
              <w:top w:val="nil"/>
              <w:left w:val="nil"/>
              <w:bottom w:val="nil"/>
              <w:right w:val="nil"/>
            </w:tcBorders>
            <w:shd w:val="clear" w:color="auto" w:fill="auto"/>
            <w:noWrap/>
            <w:vAlign w:val="center"/>
            <w:hideMark/>
          </w:tcPr>
          <w:p w14:paraId="00DDBC5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7</w:t>
            </w:r>
          </w:p>
        </w:tc>
        <w:tc>
          <w:tcPr>
            <w:tcW w:w="600" w:type="dxa"/>
            <w:tcBorders>
              <w:top w:val="nil"/>
              <w:left w:val="nil"/>
              <w:bottom w:val="nil"/>
              <w:right w:val="nil"/>
            </w:tcBorders>
            <w:shd w:val="clear" w:color="auto" w:fill="auto"/>
            <w:noWrap/>
            <w:vAlign w:val="center"/>
            <w:hideMark/>
          </w:tcPr>
          <w:p w14:paraId="558DEE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2015</w:t>
            </w:r>
          </w:p>
        </w:tc>
        <w:tc>
          <w:tcPr>
            <w:tcW w:w="682" w:type="dxa"/>
            <w:tcBorders>
              <w:top w:val="nil"/>
              <w:left w:val="nil"/>
              <w:bottom w:val="nil"/>
              <w:right w:val="nil"/>
            </w:tcBorders>
            <w:shd w:val="clear" w:color="auto" w:fill="auto"/>
            <w:noWrap/>
            <w:vAlign w:val="center"/>
            <w:hideMark/>
          </w:tcPr>
          <w:p w14:paraId="410A43B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41D53CE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Ridolfo IGT</w:t>
            </w:r>
          </w:p>
        </w:tc>
        <w:tc>
          <w:tcPr>
            <w:tcW w:w="2440" w:type="dxa"/>
            <w:tcBorders>
              <w:top w:val="nil"/>
              <w:left w:val="nil"/>
              <w:bottom w:val="nil"/>
              <w:right w:val="nil"/>
            </w:tcBorders>
            <w:shd w:val="clear" w:color="auto" w:fill="auto"/>
            <w:noWrap/>
            <w:vAlign w:val="center"/>
            <w:hideMark/>
          </w:tcPr>
          <w:p w14:paraId="2C8ED10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Rocca di Montegrossi</w:t>
            </w:r>
          </w:p>
        </w:tc>
        <w:tc>
          <w:tcPr>
            <w:tcW w:w="623" w:type="dxa"/>
            <w:tcBorders>
              <w:top w:val="nil"/>
              <w:left w:val="nil"/>
              <w:bottom w:val="nil"/>
              <w:right w:val="nil"/>
            </w:tcBorders>
            <w:shd w:val="clear" w:color="auto" w:fill="auto"/>
            <w:noWrap/>
            <w:vAlign w:val="center"/>
            <w:hideMark/>
          </w:tcPr>
          <w:p w14:paraId="7DF4A75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DC5AE1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660.00</w:t>
            </w:r>
          </w:p>
        </w:tc>
        <w:tc>
          <w:tcPr>
            <w:tcW w:w="1500" w:type="dxa"/>
            <w:tcBorders>
              <w:top w:val="nil"/>
              <w:left w:val="nil"/>
              <w:bottom w:val="nil"/>
              <w:right w:val="nil"/>
            </w:tcBorders>
            <w:shd w:val="clear" w:color="auto" w:fill="auto"/>
            <w:noWrap/>
            <w:vAlign w:val="center"/>
            <w:hideMark/>
          </w:tcPr>
          <w:p w14:paraId="13B4ACC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850.00</w:t>
            </w:r>
          </w:p>
        </w:tc>
        <w:tc>
          <w:tcPr>
            <w:tcW w:w="1480" w:type="dxa"/>
            <w:tcBorders>
              <w:top w:val="nil"/>
              <w:left w:val="nil"/>
              <w:bottom w:val="nil"/>
              <w:right w:val="nil"/>
            </w:tcBorders>
            <w:shd w:val="clear" w:color="auto" w:fill="auto"/>
            <w:noWrap/>
            <w:vAlign w:val="center"/>
            <w:hideMark/>
          </w:tcPr>
          <w:p w14:paraId="1554406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781.24</w:t>
            </w:r>
          </w:p>
        </w:tc>
      </w:tr>
      <w:tr w:rsidR="00A2165F" w:rsidRPr="00A2165F" w14:paraId="3D95F8C0" w14:textId="77777777" w:rsidTr="00EB4202">
        <w:trPr>
          <w:trHeight w:val="330"/>
        </w:trPr>
        <w:tc>
          <w:tcPr>
            <w:tcW w:w="593" w:type="dxa"/>
            <w:tcBorders>
              <w:top w:val="nil"/>
              <w:left w:val="nil"/>
              <w:bottom w:val="nil"/>
              <w:right w:val="nil"/>
            </w:tcBorders>
            <w:shd w:val="clear" w:color="auto" w:fill="auto"/>
            <w:noWrap/>
            <w:vAlign w:val="center"/>
            <w:hideMark/>
          </w:tcPr>
          <w:p w14:paraId="36F2C9C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B32911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7DF5A82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5440B6D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San Calisto Magnum</w:t>
            </w:r>
          </w:p>
        </w:tc>
        <w:tc>
          <w:tcPr>
            <w:tcW w:w="2440" w:type="dxa"/>
            <w:tcBorders>
              <w:top w:val="nil"/>
              <w:left w:val="nil"/>
              <w:bottom w:val="nil"/>
              <w:right w:val="nil"/>
            </w:tcBorders>
            <w:shd w:val="clear" w:color="auto" w:fill="auto"/>
            <w:noWrap/>
            <w:vAlign w:val="center"/>
            <w:hideMark/>
          </w:tcPr>
          <w:p w14:paraId="51B3F5E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Valle Reale</w:t>
            </w:r>
          </w:p>
        </w:tc>
        <w:tc>
          <w:tcPr>
            <w:tcW w:w="623" w:type="dxa"/>
            <w:tcBorders>
              <w:top w:val="nil"/>
              <w:left w:val="nil"/>
              <w:bottom w:val="nil"/>
              <w:right w:val="nil"/>
            </w:tcBorders>
            <w:shd w:val="clear" w:color="auto" w:fill="auto"/>
            <w:noWrap/>
            <w:vAlign w:val="center"/>
            <w:hideMark/>
          </w:tcPr>
          <w:p w14:paraId="7FED92E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829AF0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522BF31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7B1A5E0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010EF145" w14:textId="77777777" w:rsidTr="00EB4202">
        <w:trPr>
          <w:trHeight w:val="330"/>
        </w:trPr>
        <w:tc>
          <w:tcPr>
            <w:tcW w:w="593" w:type="dxa"/>
            <w:tcBorders>
              <w:top w:val="nil"/>
              <w:left w:val="nil"/>
              <w:bottom w:val="nil"/>
              <w:right w:val="nil"/>
            </w:tcBorders>
            <w:shd w:val="clear" w:color="auto" w:fill="auto"/>
            <w:noWrap/>
            <w:vAlign w:val="center"/>
            <w:hideMark/>
          </w:tcPr>
          <w:p w14:paraId="3D74BF3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42D9205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2005</w:t>
            </w:r>
          </w:p>
        </w:tc>
        <w:tc>
          <w:tcPr>
            <w:tcW w:w="682" w:type="dxa"/>
            <w:tcBorders>
              <w:top w:val="nil"/>
              <w:left w:val="nil"/>
              <w:bottom w:val="nil"/>
              <w:right w:val="nil"/>
            </w:tcBorders>
            <w:shd w:val="clear" w:color="auto" w:fill="auto"/>
            <w:noWrap/>
            <w:vAlign w:val="center"/>
            <w:hideMark/>
          </w:tcPr>
          <w:p w14:paraId="1EBA5E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6EBFBE3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San Calisto Magnum</w:t>
            </w:r>
          </w:p>
        </w:tc>
        <w:tc>
          <w:tcPr>
            <w:tcW w:w="2440" w:type="dxa"/>
            <w:tcBorders>
              <w:top w:val="nil"/>
              <w:left w:val="nil"/>
              <w:bottom w:val="nil"/>
              <w:right w:val="nil"/>
            </w:tcBorders>
            <w:shd w:val="clear" w:color="auto" w:fill="auto"/>
            <w:noWrap/>
            <w:vAlign w:val="center"/>
            <w:hideMark/>
          </w:tcPr>
          <w:p w14:paraId="4CF1C19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Valle Reale</w:t>
            </w:r>
          </w:p>
        </w:tc>
        <w:tc>
          <w:tcPr>
            <w:tcW w:w="623" w:type="dxa"/>
            <w:tcBorders>
              <w:top w:val="nil"/>
              <w:left w:val="nil"/>
              <w:bottom w:val="nil"/>
              <w:right w:val="nil"/>
            </w:tcBorders>
            <w:shd w:val="clear" w:color="auto" w:fill="auto"/>
            <w:noWrap/>
            <w:vAlign w:val="center"/>
            <w:hideMark/>
          </w:tcPr>
          <w:p w14:paraId="719D785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11E159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225.00</w:t>
            </w:r>
          </w:p>
        </w:tc>
        <w:tc>
          <w:tcPr>
            <w:tcW w:w="1500" w:type="dxa"/>
            <w:tcBorders>
              <w:top w:val="nil"/>
              <w:left w:val="nil"/>
              <w:bottom w:val="nil"/>
              <w:right w:val="nil"/>
            </w:tcBorders>
            <w:shd w:val="clear" w:color="auto" w:fill="auto"/>
            <w:noWrap/>
            <w:vAlign w:val="center"/>
            <w:hideMark/>
          </w:tcPr>
          <w:p w14:paraId="3A3025D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325.00</w:t>
            </w:r>
          </w:p>
        </w:tc>
        <w:tc>
          <w:tcPr>
            <w:tcW w:w="1480" w:type="dxa"/>
            <w:tcBorders>
              <w:top w:val="nil"/>
              <w:left w:val="nil"/>
              <w:bottom w:val="nil"/>
              <w:right w:val="nil"/>
            </w:tcBorders>
            <w:shd w:val="clear" w:color="auto" w:fill="auto"/>
            <w:noWrap/>
            <w:vAlign w:val="center"/>
            <w:hideMark/>
          </w:tcPr>
          <w:p w14:paraId="642881F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266.33</w:t>
            </w:r>
          </w:p>
        </w:tc>
      </w:tr>
      <w:tr w:rsidR="00A2165F" w:rsidRPr="00A2165F" w14:paraId="19FB865B" w14:textId="77777777" w:rsidTr="00EB4202">
        <w:trPr>
          <w:trHeight w:val="330"/>
        </w:trPr>
        <w:tc>
          <w:tcPr>
            <w:tcW w:w="593" w:type="dxa"/>
            <w:tcBorders>
              <w:top w:val="nil"/>
              <w:left w:val="nil"/>
              <w:bottom w:val="nil"/>
              <w:right w:val="nil"/>
            </w:tcBorders>
            <w:shd w:val="clear" w:color="auto" w:fill="auto"/>
            <w:noWrap/>
            <w:vAlign w:val="center"/>
            <w:hideMark/>
          </w:tcPr>
          <w:p w14:paraId="354AA64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0BDAC7B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32BAFF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1E0ABD6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1D112E21"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37235851"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1FFFB5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459D8E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75E2D46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A031C5D" w14:textId="77777777" w:rsidTr="00EB4202">
        <w:trPr>
          <w:trHeight w:val="330"/>
        </w:trPr>
        <w:tc>
          <w:tcPr>
            <w:tcW w:w="593" w:type="dxa"/>
            <w:tcBorders>
              <w:top w:val="nil"/>
              <w:left w:val="nil"/>
              <w:bottom w:val="nil"/>
              <w:right w:val="nil"/>
            </w:tcBorders>
            <w:shd w:val="clear" w:color="auto" w:fill="auto"/>
            <w:noWrap/>
            <w:vAlign w:val="center"/>
            <w:hideMark/>
          </w:tcPr>
          <w:p w14:paraId="615E0C2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006003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3144724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9E14F0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Italy - Tuscany and other  -  Bottles</w:t>
            </w:r>
          </w:p>
        </w:tc>
        <w:tc>
          <w:tcPr>
            <w:tcW w:w="2440" w:type="dxa"/>
            <w:tcBorders>
              <w:top w:val="nil"/>
              <w:left w:val="nil"/>
              <w:bottom w:val="nil"/>
              <w:right w:val="nil"/>
            </w:tcBorders>
            <w:shd w:val="clear" w:color="auto" w:fill="auto"/>
            <w:noWrap/>
            <w:vAlign w:val="center"/>
            <w:hideMark/>
          </w:tcPr>
          <w:p w14:paraId="43A1D10E"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31DDD62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66EA99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E6C912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60A08D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261F711B" w14:textId="77777777" w:rsidTr="00EB4202">
        <w:trPr>
          <w:trHeight w:val="330"/>
        </w:trPr>
        <w:tc>
          <w:tcPr>
            <w:tcW w:w="593" w:type="dxa"/>
            <w:tcBorders>
              <w:top w:val="nil"/>
              <w:left w:val="nil"/>
              <w:bottom w:val="nil"/>
              <w:right w:val="nil"/>
            </w:tcBorders>
            <w:shd w:val="clear" w:color="auto" w:fill="auto"/>
            <w:noWrap/>
            <w:vAlign w:val="center"/>
            <w:hideMark/>
          </w:tcPr>
          <w:p w14:paraId="1464155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5E92B61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3D607F4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9FE8D7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Terra di Lavoro</w:t>
            </w:r>
          </w:p>
        </w:tc>
        <w:tc>
          <w:tcPr>
            <w:tcW w:w="2440" w:type="dxa"/>
            <w:tcBorders>
              <w:top w:val="nil"/>
              <w:left w:val="nil"/>
              <w:bottom w:val="nil"/>
              <w:right w:val="nil"/>
            </w:tcBorders>
            <w:shd w:val="clear" w:color="auto" w:fill="auto"/>
            <w:noWrap/>
            <w:vAlign w:val="center"/>
            <w:hideMark/>
          </w:tcPr>
          <w:p w14:paraId="7587136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5A00678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C9186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500.00</w:t>
            </w:r>
          </w:p>
        </w:tc>
        <w:tc>
          <w:tcPr>
            <w:tcW w:w="1500" w:type="dxa"/>
            <w:tcBorders>
              <w:top w:val="nil"/>
              <w:left w:val="nil"/>
              <w:bottom w:val="nil"/>
              <w:right w:val="nil"/>
            </w:tcBorders>
            <w:shd w:val="clear" w:color="auto" w:fill="auto"/>
            <w:noWrap/>
            <w:vAlign w:val="center"/>
            <w:hideMark/>
          </w:tcPr>
          <w:p w14:paraId="55D94DE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655.00</w:t>
            </w:r>
          </w:p>
        </w:tc>
        <w:tc>
          <w:tcPr>
            <w:tcW w:w="1480" w:type="dxa"/>
            <w:tcBorders>
              <w:top w:val="nil"/>
              <w:left w:val="nil"/>
              <w:bottom w:val="nil"/>
              <w:right w:val="nil"/>
            </w:tcBorders>
            <w:shd w:val="clear" w:color="auto" w:fill="auto"/>
            <w:noWrap/>
            <w:vAlign w:val="center"/>
            <w:hideMark/>
          </w:tcPr>
          <w:p w14:paraId="0C8D5C6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591.85</w:t>
            </w:r>
          </w:p>
        </w:tc>
      </w:tr>
      <w:tr w:rsidR="00A2165F" w:rsidRPr="00A2165F" w14:paraId="5CF2C2AC" w14:textId="77777777" w:rsidTr="00EB4202">
        <w:trPr>
          <w:trHeight w:val="330"/>
        </w:trPr>
        <w:tc>
          <w:tcPr>
            <w:tcW w:w="593" w:type="dxa"/>
            <w:tcBorders>
              <w:top w:val="nil"/>
              <w:left w:val="nil"/>
              <w:bottom w:val="nil"/>
              <w:right w:val="nil"/>
            </w:tcBorders>
            <w:shd w:val="clear" w:color="auto" w:fill="auto"/>
            <w:noWrap/>
            <w:vAlign w:val="center"/>
            <w:hideMark/>
          </w:tcPr>
          <w:p w14:paraId="1F42D26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618F939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5C1DC23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CB0F1A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Terra di Lavoro</w:t>
            </w:r>
          </w:p>
        </w:tc>
        <w:tc>
          <w:tcPr>
            <w:tcW w:w="2440" w:type="dxa"/>
            <w:tcBorders>
              <w:top w:val="nil"/>
              <w:left w:val="nil"/>
              <w:bottom w:val="nil"/>
              <w:right w:val="nil"/>
            </w:tcBorders>
            <w:shd w:val="clear" w:color="auto" w:fill="auto"/>
            <w:noWrap/>
            <w:vAlign w:val="center"/>
            <w:hideMark/>
          </w:tcPr>
          <w:p w14:paraId="2B33718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6F981EF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9E9B7E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500.00</w:t>
            </w:r>
          </w:p>
        </w:tc>
        <w:tc>
          <w:tcPr>
            <w:tcW w:w="1500" w:type="dxa"/>
            <w:tcBorders>
              <w:top w:val="nil"/>
              <w:left w:val="nil"/>
              <w:bottom w:val="nil"/>
              <w:right w:val="nil"/>
            </w:tcBorders>
            <w:shd w:val="clear" w:color="auto" w:fill="auto"/>
            <w:noWrap/>
            <w:vAlign w:val="center"/>
            <w:hideMark/>
          </w:tcPr>
          <w:p w14:paraId="564143F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655.00</w:t>
            </w:r>
          </w:p>
        </w:tc>
        <w:tc>
          <w:tcPr>
            <w:tcW w:w="1480" w:type="dxa"/>
            <w:tcBorders>
              <w:top w:val="nil"/>
              <w:left w:val="nil"/>
              <w:bottom w:val="nil"/>
              <w:right w:val="nil"/>
            </w:tcBorders>
            <w:shd w:val="clear" w:color="auto" w:fill="auto"/>
            <w:noWrap/>
            <w:vAlign w:val="center"/>
            <w:hideMark/>
          </w:tcPr>
          <w:p w14:paraId="20D9C1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591.85</w:t>
            </w:r>
          </w:p>
        </w:tc>
      </w:tr>
      <w:tr w:rsidR="00A2165F" w:rsidRPr="00A2165F" w14:paraId="09334824" w14:textId="77777777" w:rsidTr="00EB4202">
        <w:trPr>
          <w:trHeight w:val="330"/>
        </w:trPr>
        <w:tc>
          <w:tcPr>
            <w:tcW w:w="593" w:type="dxa"/>
            <w:tcBorders>
              <w:top w:val="nil"/>
              <w:left w:val="nil"/>
              <w:bottom w:val="nil"/>
              <w:right w:val="nil"/>
            </w:tcBorders>
            <w:shd w:val="clear" w:color="auto" w:fill="auto"/>
            <w:noWrap/>
            <w:vAlign w:val="center"/>
            <w:hideMark/>
          </w:tcPr>
          <w:p w14:paraId="682325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2756811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2008</w:t>
            </w:r>
          </w:p>
        </w:tc>
        <w:tc>
          <w:tcPr>
            <w:tcW w:w="682" w:type="dxa"/>
            <w:tcBorders>
              <w:top w:val="nil"/>
              <w:left w:val="nil"/>
              <w:bottom w:val="nil"/>
              <w:right w:val="nil"/>
            </w:tcBorders>
            <w:shd w:val="clear" w:color="auto" w:fill="auto"/>
            <w:noWrap/>
            <w:vAlign w:val="center"/>
            <w:hideMark/>
          </w:tcPr>
          <w:p w14:paraId="3CA279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010049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Terra di Lavoro</w:t>
            </w:r>
          </w:p>
        </w:tc>
        <w:tc>
          <w:tcPr>
            <w:tcW w:w="2440" w:type="dxa"/>
            <w:tcBorders>
              <w:top w:val="nil"/>
              <w:left w:val="nil"/>
              <w:bottom w:val="nil"/>
              <w:right w:val="nil"/>
            </w:tcBorders>
            <w:shd w:val="clear" w:color="auto" w:fill="auto"/>
            <w:noWrap/>
            <w:vAlign w:val="center"/>
            <w:hideMark/>
          </w:tcPr>
          <w:p w14:paraId="418E2DF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Galardi</w:t>
            </w:r>
          </w:p>
        </w:tc>
        <w:tc>
          <w:tcPr>
            <w:tcW w:w="623" w:type="dxa"/>
            <w:tcBorders>
              <w:top w:val="nil"/>
              <w:left w:val="nil"/>
              <w:bottom w:val="nil"/>
              <w:right w:val="nil"/>
            </w:tcBorders>
            <w:shd w:val="clear" w:color="auto" w:fill="auto"/>
            <w:noWrap/>
            <w:vAlign w:val="center"/>
            <w:hideMark/>
          </w:tcPr>
          <w:p w14:paraId="06862D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483E0B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485.00</w:t>
            </w:r>
          </w:p>
        </w:tc>
        <w:tc>
          <w:tcPr>
            <w:tcW w:w="1500" w:type="dxa"/>
            <w:tcBorders>
              <w:top w:val="nil"/>
              <w:left w:val="nil"/>
              <w:bottom w:val="nil"/>
              <w:right w:val="nil"/>
            </w:tcBorders>
            <w:shd w:val="clear" w:color="auto" w:fill="auto"/>
            <w:noWrap/>
            <w:vAlign w:val="center"/>
            <w:hideMark/>
          </w:tcPr>
          <w:p w14:paraId="3251E51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635.00</w:t>
            </w:r>
          </w:p>
        </w:tc>
        <w:tc>
          <w:tcPr>
            <w:tcW w:w="1480" w:type="dxa"/>
            <w:tcBorders>
              <w:top w:val="nil"/>
              <w:left w:val="nil"/>
              <w:bottom w:val="nil"/>
              <w:right w:val="nil"/>
            </w:tcBorders>
            <w:shd w:val="clear" w:color="auto" w:fill="auto"/>
            <w:noWrap/>
            <w:vAlign w:val="center"/>
            <w:hideMark/>
          </w:tcPr>
          <w:p w14:paraId="0ACD835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574.09</w:t>
            </w:r>
          </w:p>
        </w:tc>
      </w:tr>
      <w:tr w:rsidR="00A2165F" w:rsidRPr="00A2165F" w14:paraId="2C6AB8B1" w14:textId="77777777" w:rsidTr="00EB4202">
        <w:trPr>
          <w:trHeight w:val="330"/>
        </w:trPr>
        <w:tc>
          <w:tcPr>
            <w:tcW w:w="593" w:type="dxa"/>
            <w:tcBorders>
              <w:top w:val="nil"/>
              <w:left w:val="nil"/>
              <w:bottom w:val="nil"/>
              <w:right w:val="nil"/>
            </w:tcBorders>
            <w:shd w:val="clear" w:color="auto" w:fill="auto"/>
            <w:noWrap/>
            <w:vAlign w:val="center"/>
            <w:hideMark/>
          </w:tcPr>
          <w:p w14:paraId="0F6349C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6F11E95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1D31F2E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040F75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Torrione Toscano</w:t>
            </w:r>
          </w:p>
        </w:tc>
        <w:tc>
          <w:tcPr>
            <w:tcW w:w="2440" w:type="dxa"/>
            <w:tcBorders>
              <w:top w:val="nil"/>
              <w:left w:val="nil"/>
              <w:bottom w:val="nil"/>
              <w:right w:val="nil"/>
            </w:tcBorders>
            <w:shd w:val="clear" w:color="auto" w:fill="auto"/>
            <w:noWrap/>
            <w:vAlign w:val="center"/>
            <w:hideMark/>
          </w:tcPr>
          <w:p w14:paraId="775C9F0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Petrolo</w:t>
            </w:r>
          </w:p>
        </w:tc>
        <w:tc>
          <w:tcPr>
            <w:tcW w:w="623" w:type="dxa"/>
            <w:tcBorders>
              <w:top w:val="nil"/>
              <w:left w:val="nil"/>
              <w:bottom w:val="nil"/>
              <w:right w:val="nil"/>
            </w:tcBorders>
            <w:shd w:val="clear" w:color="auto" w:fill="auto"/>
            <w:noWrap/>
            <w:vAlign w:val="center"/>
            <w:hideMark/>
          </w:tcPr>
          <w:p w14:paraId="374D25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5B6093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200.00</w:t>
            </w:r>
          </w:p>
        </w:tc>
        <w:tc>
          <w:tcPr>
            <w:tcW w:w="1500" w:type="dxa"/>
            <w:tcBorders>
              <w:top w:val="nil"/>
              <w:left w:val="nil"/>
              <w:bottom w:val="nil"/>
              <w:right w:val="nil"/>
            </w:tcBorders>
            <w:shd w:val="clear" w:color="auto" w:fill="auto"/>
            <w:noWrap/>
            <w:vAlign w:val="center"/>
            <w:hideMark/>
          </w:tcPr>
          <w:p w14:paraId="538B40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480" w:type="dxa"/>
            <w:tcBorders>
              <w:top w:val="nil"/>
              <w:left w:val="nil"/>
              <w:bottom w:val="nil"/>
              <w:right w:val="nil"/>
            </w:tcBorders>
            <w:shd w:val="clear" w:color="auto" w:fill="auto"/>
            <w:noWrap/>
            <w:vAlign w:val="center"/>
            <w:hideMark/>
          </w:tcPr>
          <w:p w14:paraId="203500C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236.74</w:t>
            </w:r>
          </w:p>
        </w:tc>
      </w:tr>
      <w:tr w:rsidR="00A2165F" w:rsidRPr="00A2165F" w14:paraId="47CA5D67" w14:textId="77777777" w:rsidTr="00EB4202">
        <w:trPr>
          <w:trHeight w:val="330"/>
        </w:trPr>
        <w:tc>
          <w:tcPr>
            <w:tcW w:w="593" w:type="dxa"/>
            <w:tcBorders>
              <w:top w:val="nil"/>
              <w:left w:val="nil"/>
              <w:bottom w:val="nil"/>
              <w:right w:val="nil"/>
            </w:tcBorders>
            <w:shd w:val="clear" w:color="auto" w:fill="auto"/>
            <w:noWrap/>
            <w:vAlign w:val="center"/>
            <w:hideMark/>
          </w:tcPr>
          <w:p w14:paraId="153C2A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w:t>
            </w:r>
          </w:p>
        </w:tc>
        <w:tc>
          <w:tcPr>
            <w:tcW w:w="600" w:type="dxa"/>
            <w:tcBorders>
              <w:top w:val="nil"/>
              <w:left w:val="nil"/>
              <w:bottom w:val="nil"/>
              <w:right w:val="nil"/>
            </w:tcBorders>
            <w:shd w:val="clear" w:color="auto" w:fill="auto"/>
            <w:noWrap/>
            <w:vAlign w:val="center"/>
            <w:hideMark/>
          </w:tcPr>
          <w:p w14:paraId="402BE6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6F42457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C702E9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Camartina</w:t>
            </w:r>
          </w:p>
        </w:tc>
        <w:tc>
          <w:tcPr>
            <w:tcW w:w="2440" w:type="dxa"/>
            <w:tcBorders>
              <w:top w:val="nil"/>
              <w:left w:val="nil"/>
              <w:bottom w:val="nil"/>
              <w:right w:val="nil"/>
            </w:tcBorders>
            <w:shd w:val="clear" w:color="auto" w:fill="auto"/>
            <w:noWrap/>
            <w:vAlign w:val="center"/>
            <w:hideMark/>
          </w:tcPr>
          <w:p w14:paraId="56B8259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Querciabella</w:t>
            </w:r>
          </w:p>
        </w:tc>
        <w:tc>
          <w:tcPr>
            <w:tcW w:w="623" w:type="dxa"/>
            <w:tcBorders>
              <w:top w:val="nil"/>
              <w:left w:val="nil"/>
              <w:bottom w:val="nil"/>
              <w:right w:val="nil"/>
            </w:tcBorders>
            <w:shd w:val="clear" w:color="auto" w:fill="auto"/>
            <w:noWrap/>
            <w:vAlign w:val="center"/>
            <w:hideMark/>
          </w:tcPr>
          <w:p w14:paraId="7187817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67EFAC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600.00</w:t>
            </w:r>
          </w:p>
        </w:tc>
        <w:tc>
          <w:tcPr>
            <w:tcW w:w="1500" w:type="dxa"/>
            <w:tcBorders>
              <w:top w:val="nil"/>
              <w:left w:val="nil"/>
              <w:bottom w:val="nil"/>
              <w:right w:val="nil"/>
            </w:tcBorders>
            <w:shd w:val="clear" w:color="auto" w:fill="auto"/>
            <w:noWrap/>
            <w:vAlign w:val="center"/>
            <w:hideMark/>
          </w:tcPr>
          <w:p w14:paraId="0068E12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775.00</w:t>
            </w:r>
          </w:p>
        </w:tc>
        <w:tc>
          <w:tcPr>
            <w:tcW w:w="1480" w:type="dxa"/>
            <w:tcBorders>
              <w:top w:val="nil"/>
              <w:left w:val="nil"/>
              <w:bottom w:val="nil"/>
              <w:right w:val="nil"/>
            </w:tcBorders>
            <w:shd w:val="clear" w:color="auto" w:fill="auto"/>
            <w:noWrap/>
            <w:vAlign w:val="center"/>
            <w:hideMark/>
          </w:tcPr>
          <w:p w14:paraId="52920B5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710.22</w:t>
            </w:r>
          </w:p>
        </w:tc>
      </w:tr>
      <w:tr w:rsidR="00A2165F" w:rsidRPr="00A2165F" w14:paraId="53B744E0" w14:textId="77777777" w:rsidTr="00EB4202">
        <w:trPr>
          <w:trHeight w:val="330"/>
        </w:trPr>
        <w:tc>
          <w:tcPr>
            <w:tcW w:w="593" w:type="dxa"/>
            <w:tcBorders>
              <w:top w:val="nil"/>
              <w:left w:val="nil"/>
              <w:bottom w:val="nil"/>
              <w:right w:val="nil"/>
            </w:tcBorders>
            <w:shd w:val="clear" w:color="auto" w:fill="auto"/>
            <w:noWrap/>
            <w:vAlign w:val="center"/>
            <w:hideMark/>
          </w:tcPr>
          <w:p w14:paraId="396E1B4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018302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4AFB3F9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3C2BF3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Geremia IGT</w:t>
            </w:r>
          </w:p>
        </w:tc>
        <w:tc>
          <w:tcPr>
            <w:tcW w:w="2440" w:type="dxa"/>
            <w:tcBorders>
              <w:top w:val="nil"/>
              <w:left w:val="nil"/>
              <w:bottom w:val="nil"/>
              <w:right w:val="nil"/>
            </w:tcBorders>
            <w:shd w:val="clear" w:color="auto" w:fill="auto"/>
            <w:noWrap/>
            <w:vAlign w:val="center"/>
            <w:hideMark/>
          </w:tcPr>
          <w:p w14:paraId="012EB8D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Rocca di Montegrossi</w:t>
            </w:r>
          </w:p>
        </w:tc>
        <w:tc>
          <w:tcPr>
            <w:tcW w:w="623" w:type="dxa"/>
            <w:tcBorders>
              <w:top w:val="nil"/>
              <w:left w:val="nil"/>
              <w:bottom w:val="nil"/>
              <w:right w:val="nil"/>
            </w:tcBorders>
            <w:shd w:val="clear" w:color="auto" w:fill="auto"/>
            <w:noWrap/>
            <w:vAlign w:val="center"/>
            <w:hideMark/>
          </w:tcPr>
          <w:p w14:paraId="7876B0E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7C6C833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375.00</w:t>
            </w:r>
          </w:p>
        </w:tc>
        <w:tc>
          <w:tcPr>
            <w:tcW w:w="1500" w:type="dxa"/>
            <w:tcBorders>
              <w:top w:val="nil"/>
              <w:left w:val="nil"/>
              <w:bottom w:val="nil"/>
              <w:right w:val="nil"/>
            </w:tcBorders>
            <w:shd w:val="clear" w:color="auto" w:fill="auto"/>
            <w:noWrap/>
            <w:vAlign w:val="center"/>
            <w:hideMark/>
          </w:tcPr>
          <w:p w14:paraId="69F3253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505.00</w:t>
            </w:r>
          </w:p>
        </w:tc>
        <w:tc>
          <w:tcPr>
            <w:tcW w:w="1480" w:type="dxa"/>
            <w:tcBorders>
              <w:top w:val="nil"/>
              <w:left w:val="nil"/>
              <w:bottom w:val="nil"/>
              <w:right w:val="nil"/>
            </w:tcBorders>
            <w:shd w:val="clear" w:color="auto" w:fill="auto"/>
            <w:noWrap/>
            <w:vAlign w:val="center"/>
            <w:hideMark/>
          </w:tcPr>
          <w:p w14:paraId="2FE733B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443.89</w:t>
            </w:r>
          </w:p>
        </w:tc>
      </w:tr>
      <w:tr w:rsidR="00A2165F" w:rsidRPr="00A2165F" w14:paraId="595B3749" w14:textId="77777777" w:rsidTr="00EB4202">
        <w:trPr>
          <w:trHeight w:val="330"/>
        </w:trPr>
        <w:tc>
          <w:tcPr>
            <w:tcW w:w="593" w:type="dxa"/>
            <w:tcBorders>
              <w:top w:val="nil"/>
              <w:left w:val="nil"/>
              <w:bottom w:val="nil"/>
              <w:right w:val="nil"/>
            </w:tcBorders>
            <w:shd w:val="clear" w:color="auto" w:fill="auto"/>
            <w:noWrap/>
            <w:vAlign w:val="center"/>
            <w:hideMark/>
          </w:tcPr>
          <w:p w14:paraId="38DA1FF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309115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2DEBCCF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37.5cl</w:t>
            </w:r>
          </w:p>
        </w:tc>
        <w:tc>
          <w:tcPr>
            <w:tcW w:w="4780" w:type="dxa"/>
            <w:tcBorders>
              <w:top w:val="nil"/>
              <w:left w:val="nil"/>
              <w:bottom w:val="nil"/>
              <w:right w:val="nil"/>
            </w:tcBorders>
            <w:shd w:val="clear" w:color="auto" w:fill="auto"/>
            <w:noWrap/>
            <w:vAlign w:val="center"/>
            <w:hideMark/>
          </w:tcPr>
          <w:p w14:paraId="4A22F1B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Vin Santo (Hlv)</w:t>
            </w:r>
          </w:p>
        </w:tc>
        <w:tc>
          <w:tcPr>
            <w:tcW w:w="2440" w:type="dxa"/>
            <w:tcBorders>
              <w:top w:val="nil"/>
              <w:left w:val="nil"/>
              <w:bottom w:val="nil"/>
              <w:right w:val="nil"/>
            </w:tcBorders>
            <w:shd w:val="clear" w:color="auto" w:fill="auto"/>
            <w:noWrap/>
            <w:vAlign w:val="center"/>
            <w:hideMark/>
          </w:tcPr>
          <w:p w14:paraId="399F554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Rocca di Montegrossi</w:t>
            </w:r>
          </w:p>
        </w:tc>
        <w:tc>
          <w:tcPr>
            <w:tcW w:w="623" w:type="dxa"/>
            <w:tcBorders>
              <w:top w:val="nil"/>
              <w:left w:val="nil"/>
              <w:bottom w:val="nil"/>
              <w:right w:val="nil"/>
            </w:tcBorders>
            <w:shd w:val="clear" w:color="auto" w:fill="auto"/>
            <w:noWrap/>
            <w:vAlign w:val="center"/>
            <w:hideMark/>
          </w:tcPr>
          <w:p w14:paraId="3097DBF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DF462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2C93772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304EC7F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52208747" w14:textId="77777777" w:rsidTr="00EB4202">
        <w:trPr>
          <w:trHeight w:val="330"/>
        </w:trPr>
        <w:tc>
          <w:tcPr>
            <w:tcW w:w="593" w:type="dxa"/>
            <w:tcBorders>
              <w:top w:val="nil"/>
              <w:left w:val="nil"/>
              <w:bottom w:val="nil"/>
              <w:right w:val="nil"/>
            </w:tcBorders>
            <w:shd w:val="clear" w:color="auto" w:fill="auto"/>
            <w:noWrap/>
            <w:vAlign w:val="center"/>
            <w:hideMark/>
          </w:tcPr>
          <w:p w14:paraId="1B64C77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0444A87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2004</w:t>
            </w:r>
          </w:p>
        </w:tc>
        <w:tc>
          <w:tcPr>
            <w:tcW w:w="682" w:type="dxa"/>
            <w:tcBorders>
              <w:top w:val="nil"/>
              <w:left w:val="nil"/>
              <w:bottom w:val="nil"/>
              <w:right w:val="nil"/>
            </w:tcBorders>
            <w:shd w:val="clear" w:color="auto" w:fill="auto"/>
            <w:noWrap/>
            <w:vAlign w:val="center"/>
            <w:hideMark/>
          </w:tcPr>
          <w:p w14:paraId="5900030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081BC1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Chianti Classico  San Marcellino</w:t>
            </w:r>
          </w:p>
        </w:tc>
        <w:tc>
          <w:tcPr>
            <w:tcW w:w="2440" w:type="dxa"/>
            <w:tcBorders>
              <w:top w:val="nil"/>
              <w:left w:val="nil"/>
              <w:bottom w:val="nil"/>
              <w:right w:val="nil"/>
            </w:tcBorders>
            <w:shd w:val="clear" w:color="auto" w:fill="auto"/>
            <w:noWrap/>
            <w:vAlign w:val="center"/>
            <w:hideMark/>
          </w:tcPr>
          <w:p w14:paraId="3C19012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Rocca di Montegrossi</w:t>
            </w:r>
          </w:p>
        </w:tc>
        <w:tc>
          <w:tcPr>
            <w:tcW w:w="623" w:type="dxa"/>
            <w:tcBorders>
              <w:top w:val="nil"/>
              <w:left w:val="nil"/>
              <w:bottom w:val="nil"/>
              <w:right w:val="nil"/>
            </w:tcBorders>
            <w:shd w:val="clear" w:color="auto" w:fill="auto"/>
            <w:noWrap/>
            <w:vAlign w:val="center"/>
            <w:hideMark/>
          </w:tcPr>
          <w:p w14:paraId="264D8CA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818F26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401915B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480" w:type="dxa"/>
            <w:tcBorders>
              <w:top w:val="nil"/>
              <w:left w:val="nil"/>
              <w:bottom w:val="nil"/>
              <w:right w:val="nil"/>
            </w:tcBorders>
            <w:shd w:val="clear" w:color="auto" w:fill="auto"/>
            <w:noWrap/>
            <w:vAlign w:val="center"/>
            <w:hideMark/>
          </w:tcPr>
          <w:p w14:paraId="1D61F5D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532.67</w:t>
            </w:r>
          </w:p>
        </w:tc>
      </w:tr>
      <w:tr w:rsidR="00A2165F" w:rsidRPr="00A2165F" w14:paraId="41029298" w14:textId="77777777" w:rsidTr="00EB4202">
        <w:trPr>
          <w:trHeight w:val="330"/>
        </w:trPr>
        <w:tc>
          <w:tcPr>
            <w:tcW w:w="593" w:type="dxa"/>
            <w:tcBorders>
              <w:top w:val="nil"/>
              <w:left w:val="nil"/>
              <w:bottom w:val="nil"/>
              <w:right w:val="nil"/>
            </w:tcBorders>
            <w:shd w:val="clear" w:color="auto" w:fill="auto"/>
            <w:noWrap/>
            <w:vAlign w:val="bottom"/>
            <w:hideMark/>
          </w:tcPr>
          <w:p w14:paraId="44F290A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bottom"/>
            <w:hideMark/>
          </w:tcPr>
          <w:p w14:paraId="28A412B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bottom"/>
            <w:hideMark/>
          </w:tcPr>
          <w:p w14:paraId="396DB05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bottom"/>
            <w:hideMark/>
          </w:tcPr>
          <w:p w14:paraId="4013FC76"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bottom"/>
            <w:hideMark/>
          </w:tcPr>
          <w:p w14:paraId="59C90D7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bottom"/>
            <w:hideMark/>
          </w:tcPr>
          <w:p w14:paraId="111561F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bottom"/>
            <w:hideMark/>
          </w:tcPr>
          <w:p w14:paraId="7C5C509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bottom"/>
            <w:hideMark/>
          </w:tcPr>
          <w:p w14:paraId="7C8CA77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bottom"/>
            <w:hideMark/>
          </w:tcPr>
          <w:p w14:paraId="3B016EC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r>
      <w:tr w:rsidR="00A2165F" w:rsidRPr="00A2165F" w14:paraId="53FFBF52" w14:textId="77777777" w:rsidTr="00EB4202">
        <w:trPr>
          <w:trHeight w:val="330"/>
        </w:trPr>
        <w:tc>
          <w:tcPr>
            <w:tcW w:w="593" w:type="dxa"/>
            <w:tcBorders>
              <w:top w:val="nil"/>
              <w:left w:val="nil"/>
              <w:bottom w:val="nil"/>
              <w:right w:val="nil"/>
            </w:tcBorders>
            <w:shd w:val="clear" w:color="auto" w:fill="auto"/>
            <w:noWrap/>
            <w:vAlign w:val="center"/>
            <w:hideMark/>
          </w:tcPr>
          <w:p w14:paraId="1ABE98B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CF4EFC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BA0976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ADE8937"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Italy - Piemonte  -  Magnums</w:t>
            </w:r>
          </w:p>
        </w:tc>
        <w:tc>
          <w:tcPr>
            <w:tcW w:w="2440" w:type="dxa"/>
            <w:tcBorders>
              <w:top w:val="nil"/>
              <w:left w:val="nil"/>
              <w:bottom w:val="nil"/>
              <w:right w:val="nil"/>
            </w:tcBorders>
            <w:shd w:val="clear" w:color="auto" w:fill="auto"/>
            <w:noWrap/>
            <w:vAlign w:val="center"/>
            <w:hideMark/>
          </w:tcPr>
          <w:p w14:paraId="2642E19E"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6ED62DA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9A370C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E29A8C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F3BCBA2"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2BC31DB0" w14:textId="77777777" w:rsidTr="00EB4202">
        <w:trPr>
          <w:trHeight w:val="330"/>
        </w:trPr>
        <w:tc>
          <w:tcPr>
            <w:tcW w:w="593" w:type="dxa"/>
            <w:tcBorders>
              <w:top w:val="nil"/>
              <w:left w:val="nil"/>
              <w:bottom w:val="nil"/>
              <w:right w:val="nil"/>
            </w:tcBorders>
            <w:shd w:val="clear" w:color="auto" w:fill="auto"/>
            <w:noWrap/>
            <w:vAlign w:val="center"/>
            <w:hideMark/>
          </w:tcPr>
          <w:p w14:paraId="155B92D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751D2B1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2003</w:t>
            </w:r>
          </w:p>
        </w:tc>
        <w:tc>
          <w:tcPr>
            <w:tcW w:w="682" w:type="dxa"/>
            <w:tcBorders>
              <w:top w:val="nil"/>
              <w:left w:val="nil"/>
              <w:bottom w:val="nil"/>
              <w:right w:val="nil"/>
            </w:tcBorders>
            <w:shd w:val="clear" w:color="auto" w:fill="auto"/>
            <w:noWrap/>
            <w:vAlign w:val="center"/>
            <w:hideMark/>
          </w:tcPr>
          <w:p w14:paraId="7B0A8A7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5E6EB5C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Barolo Rocche del Falletto Magnum</w:t>
            </w:r>
          </w:p>
        </w:tc>
        <w:tc>
          <w:tcPr>
            <w:tcW w:w="2440" w:type="dxa"/>
            <w:tcBorders>
              <w:top w:val="nil"/>
              <w:left w:val="nil"/>
              <w:bottom w:val="nil"/>
              <w:right w:val="nil"/>
            </w:tcBorders>
            <w:shd w:val="clear" w:color="auto" w:fill="auto"/>
            <w:noWrap/>
            <w:vAlign w:val="center"/>
            <w:hideMark/>
          </w:tcPr>
          <w:p w14:paraId="5841205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Bruno Giacosa</w:t>
            </w:r>
          </w:p>
        </w:tc>
        <w:tc>
          <w:tcPr>
            <w:tcW w:w="623" w:type="dxa"/>
            <w:tcBorders>
              <w:top w:val="nil"/>
              <w:left w:val="nil"/>
              <w:bottom w:val="nil"/>
              <w:right w:val="nil"/>
            </w:tcBorders>
            <w:shd w:val="clear" w:color="auto" w:fill="auto"/>
            <w:noWrap/>
            <w:vAlign w:val="center"/>
            <w:hideMark/>
          </w:tcPr>
          <w:p w14:paraId="55834D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2947C10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1295.00</w:t>
            </w:r>
          </w:p>
        </w:tc>
        <w:tc>
          <w:tcPr>
            <w:tcW w:w="1500" w:type="dxa"/>
            <w:tcBorders>
              <w:top w:val="nil"/>
              <w:left w:val="nil"/>
              <w:bottom w:val="nil"/>
              <w:right w:val="nil"/>
            </w:tcBorders>
            <w:shd w:val="clear" w:color="auto" w:fill="auto"/>
            <w:noWrap/>
            <w:vAlign w:val="center"/>
            <w:hideMark/>
          </w:tcPr>
          <w:p w14:paraId="40C552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1610.00</w:t>
            </w:r>
          </w:p>
        </w:tc>
        <w:tc>
          <w:tcPr>
            <w:tcW w:w="1480" w:type="dxa"/>
            <w:tcBorders>
              <w:top w:val="nil"/>
              <w:left w:val="nil"/>
              <w:bottom w:val="nil"/>
              <w:right w:val="nil"/>
            </w:tcBorders>
            <w:shd w:val="clear" w:color="auto" w:fill="auto"/>
            <w:noWrap/>
            <w:vAlign w:val="center"/>
            <w:hideMark/>
          </w:tcPr>
          <w:p w14:paraId="6CF2701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1532.89</w:t>
            </w:r>
          </w:p>
        </w:tc>
      </w:tr>
      <w:tr w:rsidR="00A2165F" w:rsidRPr="00A2165F" w14:paraId="6FA08A51" w14:textId="77777777" w:rsidTr="00EB4202">
        <w:trPr>
          <w:trHeight w:val="330"/>
        </w:trPr>
        <w:tc>
          <w:tcPr>
            <w:tcW w:w="593" w:type="dxa"/>
            <w:tcBorders>
              <w:top w:val="nil"/>
              <w:left w:val="nil"/>
              <w:bottom w:val="nil"/>
              <w:right w:val="nil"/>
            </w:tcBorders>
            <w:shd w:val="clear" w:color="auto" w:fill="auto"/>
            <w:noWrap/>
            <w:vAlign w:val="center"/>
            <w:hideMark/>
          </w:tcPr>
          <w:p w14:paraId="7756C22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6641F0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5A06172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6B2BF9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26D7CFF"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3D60F464"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B8C6B2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64F8C629"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6D6F5C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492262C" w14:textId="77777777" w:rsidTr="00EB4202">
        <w:trPr>
          <w:trHeight w:val="330"/>
        </w:trPr>
        <w:tc>
          <w:tcPr>
            <w:tcW w:w="593" w:type="dxa"/>
            <w:tcBorders>
              <w:top w:val="nil"/>
              <w:left w:val="nil"/>
              <w:bottom w:val="nil"/>
              <w:right w:val="nil"/>
            </w:tcBorders>
            <w:shd w:val="clear" w:color="auto" w:fill="auto"/>
            <w:noWrap/>
            <w:vAlign w:val="center"/>
            <w:hideMark/>
          </w:tcPr>
          <w:p w14:paraId="7CE7454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F58A3F5"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696C3A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0DC8262"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Italy Piemonte  -  Bottles</w:t>
            </w:r>
          </w:p>
        </w:tc>
        <w:tc>
          <w:tcPr>
            <w:tcW w:w="2440" w:type="dxa"/>
            <w:tcBorders>
              <w:top w:val="nil"/>
              <w:left w:val="nil"/>
              <w:bottom w:val="nil"/>
              <w:right w:val="nil"/>
            </w:tcBorders>
            <w:shd w:val="clear" w:color="auto" w:fill="auto"/>
            <w:noWrap/>
            <w:vAlign w:val="center"/>
            <w:hideMark/>
          </w:tcPr>
          <w:p w14:paraId="1682C398"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31965777"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FA6416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826F53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99A03D6"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7CCAF2B" w14:textId="77777777" w:rsidTr="00EB4202">
        <w:trPr>
          <w:trHeight w:val="330"/>
        </w:trPr>
        <w:tc>
          <w:tcPr>
            <w:tcW w:w="593" w:type="dxa"/>
            <w:tcBorders>
              <w:top w:val="nil"/>
              <w:left w:val="nil"/>
              <w:bottom w:val="nil"/>
              <w:right w:val="nil"/>
            </w:tcBorders>
            <w:shd w:val="clear" w:color="auto" w:fill="auto"/>
            <w:noWrap/>
            <w:vAlign w:val="center"/>
            <w:hideMark/>
          </w:tcPr>
          <w:p w14:paraId="05CF42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7B320EE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4A7380D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C21F9B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Barbaresco Paje Vecchie Viti (owc)</w:t>
            </w:r>
          </w:p>
        </w:tc>
        <w:tc>
          <w:tcPr>
            <w:tcW w:w="2440" w:type="dxa"/>
            <w:tcBorders>
              <w:top w:val="nil"/>
              <w:left w:val="nil"/>
              <w:bottom w:val="nil"/>
              <w:right w:val="nil"/>
            </w:tcBorders>
            <w:shd w:val="clear" w:color="auto" w:fill="auto"/>
            <w:noWrap/>
            <w:vAlign w:val="center"/>
            <w:hideMark/>
          </w:tcPr>
          <w:p w14:paraId="4E74C96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Familia Roagna</w:t>
            </w:r>
          </w:p>
        </w:tc>
        <w:tc>
          <w:tcPr>
            <w:tcW w:w="623" w:type="dxa"/>
            <w:tcBorders>
              <w:top w:val="nil"/>
              <w:left w:val="nil"/>
              <w:bottom w:val="nil"/>
              <w:right w:val="nil"/>
            </w:tcBorders>
            <w:shd w:val="clear" w:color="auto" w:fill="auto"/>
            <w:noWrap/>
            <w:vAlign w:val="center"/>
            <w:hideMark/>
          </w:tcPr>
          <w:p w14:paraId="715E4C0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998894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1395.00</w:t>
            </w:r>
          </w:p>
        </w:tc>
        <w:tc>
          <w:tcPr>
            <w:tcW w:w="1500" w:type="dxa"/>
            <w:tcBorders>
              <w:top w:val="nil"/>
              <w:left w:val="nil"/>
              <w:bottom w:val="nil"/>
              <w:right w:val="nil"/>
            </w:tcBorders>
            <w:shd w:val="clear" w:color="auto" w:fill="auto"/>
            <w:noWrap/>
            <w:vAlign w:val="center"/>
            <w:hideMark/>
          </w:tcPr>
          <w:p w14:paraId="7BD855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1728.00</w:t>
            </w:r>
          </w:p>
        </w:tc>
        <w:tc>
          <w:tcPr>
            <w:tcW w:w="1480" w:type="dxa"/>
            <w:tcBorders>
              <w:top w:val="nil"/>
              <w:left w:val="nil"/>
              <w:bottom w:val="nil"/>
              <w:right w:val="nil"/>
            </w:tcBorders>
            <w:shd w:val="clear" w:color="auto" w:fill="auto"/>
            <w:noWrap/>
            <w:vAlign w:val="center"/>
            <w:hideMark/>
          </w:tcPr>
          <w:p w14:paraId="3553B82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1651.26</w:t>
            </w:r>
          </w:p>
        </w:tc>
      </w:tr>
      <w:tr w:rsidR="00A2165F" w:rsidRPr="00A2165F" w14:paraId="34F312C2" w14:textId="77777777" w:rsidTr="00EB4202">
        <w:trPr>
          <w:trHeight w:val="330"/>
        </w:trPr>
        <w:tc>
          <w:tcPr>
            <w:tcW w:w="593" w:type="dxa"/>
            <w:tcBorders>
              <w:top w:val="nil"/>
              <w:left w:val="nil"/>
              <w:bottom w:val="nil"/>
              <w:right w:val="nil"/>
            </w:tcBorders>
            <w:shd w:val="clear" w:color="auto" w:fill="auto"/>
            <w:noWrap/>
            <w:vAlign w:val="center"/>
            <w:hideMark/>
          </w:tcPr>
          <w:p w14:paraId="3269004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w:t>
            </w:r>
          </w:p>
        </w:tc>
        <w:tc>
          <w:tcPr>
            <w:tcW w:w="600" w:type="dxa"/>
            <w:tcBorders>
              <w:top w:val="nil"/>
              <w:left w:val="nil"/>
              <w:bottom w:val="nil"/>
              <w:right w:val="nil"/>
            </w:tcBorders>
            <w:shd w:val="clear" w:color="auto" w:fill="auto"/>
            <w:noWrap/>
            <w:vAlign w:val="center"/>
            <w:hideMark/>
          </w:tcPr>
          <w:p w14:paraId="013B8C3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2017</w:t>
            </w:r>
          </w:p>
        </w:tc>
        <w:tc>
          <w:tcPr>
            <w:tcW w:w="682" w:type="dxa"/>
            <w:tcBorders>
              <w:top w:val="nil"/>
              <w:left w:val="nil"/>
              <w:bottom w:val="nil"/>
              <w:right w:val="nil"/>
            </w:tcBorders>
            <w:shd w:val="clear" w:color="auto" w:fill="auto"/>
            <w:noWrap/>
            <w:vAlign w:val="center"/>
            <w:hideMark/>
          </w:tcPr>
          <w:p w14:paraId="647EE23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9x75cl</w:t>
            </w:r>
          </w:p>
        </w:tc>
        <w:tc>
          <w:tcPr>
            <w:tcW w:w="4780" w:type="dxa"/>
            <w:tcBorders>
              <w:top w:val="nil"/>
              <w:left w:val="nil"/>
              <w:bottom w:val="nil"/>
              <w:right w:val="nil"/>
            </w:tcBorders>
            <w:shd w:val="clear" w:color="auto" w:fill="auto"/>
            <w:noWrap/>
            <w:vAlign w:val="center"/>
            <w:hideMark/>
          </w:tcPr>
          <w:p w14:paraId="72B90F5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Crus Collection Assortment Case</w:t>
            </w:r>
          </w:p>
        </w:tc>
        <w:tc>
          <w:tcPr>
            <w:tcW w:w="2440" w:type="dxa"/>
            <w:tcBorders>
              <w:top w:val="nil"/>
              <w:left w:val="nil"/>
              <w:bottom w:val="nil"/>
              <w:right w:val="nil"/>
            </w:tcBorders>
            <w:shd w:val="clear" w:color="auto" w:fill="auto"/>
            <w:noWrap/>
            <w:vAlign w:val="center"/>
            <w:hideMark/>
          </w:tcPr>
          <w:p w14:paraId="408EDDE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Produttori del Barbaresco</w:t>
            </w:r>
          </w:p>
        </w:tc>
        <w:tc>
          <w:tcPr>
            <w:tcW w:w="623" w:type="dxa"/>
            <w:tcBorders>
              <w:top w:val="nil"/>
              <w:left w:val="nil"/>
              <w:bottom w:val="nil"/>
              <w:right w:val="nil"/>
            </w:tcBorders>
            <w:shd w:val="clear" w:color="auto" w:fill="auto"/>
            <w:noWrap/>
            <w:vAlign w:val="center"/>
            <w:hideMark/>
          </w:tcPr>
          <w:p w14:paraId="43E43B5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5C5509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520.00</w:t>
            </w:r>
          </w:p>
        </w:tc>
        <w:tc>
          <w:tcPr>
            <w:tcW w:w="1500" w:type="dxa"/>
            <w:tcBorders>
              <w:top w:val="nil"/>
              <w:left w:val="nil"/>
              <w:bottom w:val="nil"/>
              <w:right w:val="nil"/>
            </w:tcBorders>
            <w:shd w:val="clear" w:color="auto" w:fill="auto"/>
            <w:noWrap/>
            <w:vAlign w:val="center"/>
            <w:hideMark/>
          </w:tcPr>
          <w:p w14:paraId="1DB0D45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665.00</w:t>
            </w:r>
          </w:p>
        </w:tc>
        <w:tc>
          <w:tcPr>
            <w:tcW w:w="1480" w:type="dxa"/>
            <w:tcBorders>
              <w:top w:val="nil"/>
              <w:left w:val="nil"/>
              <w:bottom w:val="nil"/>
              <w:right w:val="nil"/>
            </w:tcBorders>
            <w:shd w:val="clear" w:color="auto" w:fill="auto"/>
            <w:noWrap/>
            <w:vAlign w:val="center"/>
            <w:hideMark/>
          </w:tcPr>
          <w:p w14:paraId="23CE1B1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615.52</w:t>
            </w:r>
          </w:p>
        </w:tc>
      </w:tr>
      <w:tr w:rsidR="00A2165F" w:rsidRPr="00A2165F" w14:paraId="07D628EF" w14:textId="77777777" w:rsidTr="00EB4202">
        <w:trPr>
          <w:trHeight w:val="330"/>
        </w:trPr>
        <w:tc>
          <w:tcPr>
            <w:tcW w:w="593" w:type="dxa"/>
            <w:tcBorders>
              <w:top w:val="nil"/>
              <w:left w:val="nil"/>
              <w:bottom w:val="nil"/>
              <w:right w:val="nil"/>
            </w:tcBorders>
            <w:shd w:val="clear" w:color="auto" w:fill="auto"/>
            <w:noWrap/>
            <w:vAlign w:val="center"/>
            <w:hideMark/>
          </w:tcPr>
          <w:p w14:paraId="6C2373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71477E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5747F19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E0C1B8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Barbaresco Montefico Riserva</w:t>
            </w:r>
          </w:p>
        </w:tc>
        <w:tc>
          <w:tcPr>
            <w:tcW w:w="2440" w:type="dxa"/>
            <w:tcBorders>
              <w:top w:val="nil"/>
              <w:left w:val="nil"/>
              <w:bottom w:val="nil"/>
              <w:right w:val="nil"/>
            </w:tcBorders>
            <w:shd w:val="clear" w:color="auto" w:fill="auto"/>
            <w:noWrap/>
            <w:vAlign w:val="center"/>
            <w:hideMark/>
          </w:tcPr>
          <w:p w14:paraId="3189C71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Produttori del Barbaresco</w:t>
            </w:r>
          </w:p>
        </w:tc>
        <w:tc>
          <w:tcPr>
            <w:tcW w:w="623" w:type="dxa"/>
            <w:tcBorders>
              <w:top w:val="nil"/>
              <w:left w:val="nil"/>
              <w:bottom w:val="nil"/>
              <w:right w:val="nil"/>
            </w:tcBorders>
            <w:shd w:val="clear" w:color="auto" w:fill="auto"/>
            <w:noWrap/>
            <w:vAlign w:val="center"/>
            <w:hideMark/>
          </w:tcPr>
          <w:p w14:paraId="0DA69EB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C2457A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750.00</w:t>
            </w:r>
          </w:p>
        </w:tc>
        <w:tc>
          <w:tcPr>
            <w:tcW w:w="1500" w:type="dxa"/>
            <w:tcBorders>
              <w:top w:val="nil"/>
              <w:left w:val="nil"/>
              <w:bottom w:val="nil"/>
              <w:right w:val="nil"/>
            </w:tcBorders>
            <w:shd w:val="clear" w:color="auto" w:fill="auto"/>
            <w:noWrap/>
            <w:vAlign w:val="center"/>
            <w:hideMark/>
          </w:tcPr>
          <w:p w14:paraId="29448FB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954.00</w:t>
            </w:r>
          </w:p>
        </w:tc>
        <w:tc>
          <w:tcPr>
            <w:tcW w:w="1480" w:type="dxa"/>
            <w:tcBorders>
              <w:top w:val="nil"/>
              <w:left w:val="nil"/>
              <w:bottom w:val="nil"/>
              <w:right w:val="nil"/>
            </w:tcBorders>
            <w:shd w:val="clear" w:color="auto" w:fill="auto"/>
            <w:noWrap/>
            <w:vAlign w:val="center"/>
            <w:hideMark/>
          </w:tcPr>
          <w:p w14:paraId="46495F3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887.78</w:t>
            </w:r>
          </w:p>
        </w:tc>
      </w:tr>
      <w:tr w:rsidR="00A2165F" w:rsidRPr="00A2165F" w14:paraId="1FAF5660" w14:textId="77777777" w:rsidTr="00EB4202">
        <w:trPr>
          <w:trHeight w:val="330"/>
        </w:trPr>
        <w:tc>
          <w:tcPr>
            <w:tcW w:w="593" w:type="dxa"/>
            <w:tcBorders>
              <w:top w:val="nil"/>
              <w:left w:val="nil"/>
              <w:bottom w:val="nil"/>
              <w:right w:val="nil"/>
            </w:tcBorders>
            <w:shd w:val="clear" w:color="auto" w:fill="auto"/>
            <w:noWrap/>
            <w:vAlign w:val="center"/>
            <w:hideMark/>
          </w:tcPr>
          <w:p w14:paraId="3DED008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83A6BF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044C1D8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714714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Barolo Conca</w:t>
            </w:r>
          </w:p>
        </w:tc>
        <w:tc>
          <w:tcPr>
            <w:tcW w:w="2440" w:type="dxa"/>
            <w:tcBorders>
              <w:top w:val="nil"/>
              <w:left w:val="nil"/>
              <w:bottom w:val="nil"/>
              <w:right w:val="nil"/>
            </w:tcBorders>
            <w:shd w:val="clear" w:color="auto" w:fill="auto"/>
            <w:noWrap/>
            <w:vAlign w:val="center"/>
            <w:hideMark/>
          </w:tcPr>
          <w:p w14:paraId="664A3FA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Revello</w:t>
            </w:r>
          </w:p>
        </w:tc>
        <w:tc>
          <w:tcPr>
            <w:tcW w:w="623" w:type="dxa"/>
            <w:tcBorders>
              <w:top w:val="nil"/>
              <w:left w:val="nil"/>
              <w:bottom w:val="nil"/>
              <w:right w:val="nil"/>
            </w:tcBorders>
            <w:shd w:val="clear" w:color="auto" w:fill="auto"/>
            <w:noWrap/>
            <w:vAlign w:val="center"/>
            <w:hideMark/>
          </w:tcPr>
          <w:p w14:paraId="4977DC2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DP</w:t>
            </w:r>
          </w:p>
        </w:tc>
        <w:tc>
          <w:tcPr>
            <w:tcW w:w="1480" w:type="dxa"/>
            <w:tcBorders>
              <w:top w:val="nil"/>
              <w:left w:val="nil"/>
              <w:bottom w:val="nil"/>
              <w:right w:val="nil"/>
            </w:tcBorders>
            <w:shd w:val="clear" w:color="auto" w:fill="auto"/>
            <w:noWrap/>
            <w:vAlign w:val="center"/>
            <w:hideMark/>
          </w:tcPr>
          <w:p w14:paraId="1644B34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575.00</w:t>
            </w:r>
          </w:p>
        </w:tc>
        <w:tc>
          <w:tcPr>
            <w:tcW w:w="1500" w:type="dxa"/>
            <w:tcBorders>
              <w:top w:val="nil"/>
              <w:left w:val="nil"/>
              <w:bottom w:val="nil"/>
              <w:right w:val="nil"/>
            </w:tcBorders>
            <w:shd w:val="clear" w:color="auto" w:fill="auto"/>
            <w:noWrap/>
            <w:vAlign w:val="center"/>
            <w:hideMark/>
          </w:tcPr>
          <w:p w14:paraId="649DB99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745.00</w:t>
            </w:r>
          </w:p>
        </w:tc>
        <w:tc>
          <w:tcPr>
            <w:tcW w:w="1480" w:type="dxa"/>
            <w:tcBorders>
              <w:top w:val="nil"/>
              <w:left w:val="nil"/>
              <w:bottom w:val="nil"/>
              <w:right w:val="nil"/>
            </w:tcBorders>
            <w:shd w:val="clear" w:color="auto" w:fill="auto"/>
            <w:noWrap/>
            <w:vAlign w:val="center"/>
            <w:hideMark/>
          </w:tcPr>
          <w:p w14:paraId="11E52B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680.63</w:t>
            </w:r>
          </w:p>
        </w:tc>
      </w:tr>
      <w:tr w:rsidR="00A2165F" w:rsidRPr="00A2165F" w14:paraId="6BB40131" w14:textId="77777777" w:rsidTr="00EB4202">
        <w:trPr>
          <w:trHeight w:val="330"/>
        </w:trPr>
        <w:tc>
          <w:tcPr>
            <w:tcW w:w="593" w:type="dxa"/>
            <w:tcBorders>
              <w:top w:val="nil"/>
              <w:left w:val="nil"/>
              <w:bottom w:val="nil"/>
              <w:right w:val="nil"/>
            </w:tcBorders>
            <w:shd w:val="clear" w:color="auto" w:fill="auto"/>
            <w:noWrap/>
            <w:vAlign w:val="center"/>
            <w:hideMark/>
          </w:tcPr>
          <w:p w14:paraId="24915D4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77B3E2F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4B17728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D91797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30EE7F16"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488E3E31"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3F4B76B"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E2D40A4"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91592F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42DBDAC9" w14:textId="77777777" w:rsidTr="00EB4202">
        <w:trPr>
          <w:trHeight w:val="330"/>
        </w:trPr>
        <w:tc>
          <w:tcPr>
            <w:tcW w:w="593" w:type="dxa"/>
            <w:tcBorders>
              <w:top w:val="nil"/>
              <w:left w:val="nil"/>
              <w:bottom w:val="nil"/>
              <w:right w:val="nil"/>
            </w:tcBorders>
            <w:shd w:val="clear" w:color="auto" w:fill="auto"/>
            <w:noWrap/>
            <w:vAlign w:val="center"/>
            <w:hideMark/>
          </w:tcPr>
          <w:p w14:paraId="739EB17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A0B9F1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AE3F6E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3682B2F6"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Portugal - Port</w:t>
            </w:r>
          </w:p>
        </w:tc>
        <w:tc>
          <w:tcPr>
            <w:tcW w:w="2440" w:type="dxa"/>
            <w:tcBorders>
              <w:top w:val="nil"/>
              <w:left w:val="nil"/>
              <w:bottom w:val="nil"/>
              <w:right w:val="nil"/>
            </w:tcBorders>
            <w:shd w:val="clear" w:color="auto" w:fill="auto"/>
            <w:noWrap/>
            <w:vAlign w:val="center"/>
            <w:hideMark/>
          </w:tcPr>
          <w:p w14:paraId="4F185B10"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746A4A87"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CBA157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79D5D915"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BF5E195"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0933479A" w14:textId="77777777" w:rsidTr="00EB4202">
        <w:trPr>
          <w:trHeight w:val="330"/>
        </w:trPr>
        <w:tc>
          <w:tcPr>
            <w:tcW w:w="593" w:type="dxa"/>
            <w:tcBorders>
              <w:top w:val="nil"/>
              <w:left w:val="nil"/>
              <w:bottom w:val="nil"/>
              <w:right w:val="nil"/>
            </w:tcBorders>
            <w:shd w:val="clear" w:color="auto" w:fill="auto"/>
            <w:noWrap/>
            <w:vAlign w:val="center"/>
            <w:hideMark/>
          </w:tcPr>
          <w:p w14:paraId="076519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4C97C9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1997</w:t>
            </w:r>
          </w:p>
        </w:tc>
        <w:tc>
          <w:tcPr>
            <w:tcW w:w="682" w:type="dxa"/>
            <w:tcBorders>
              <w:top w:val="nil"/>
              <w:left w:val="nil"/>
              <w:bottom w:val="nil"/>
              <w:right w:val="nil"/>
            </w:tcBorders>
            <w:shd w:val="clear" w:color="auto" w:fill="auto"/>
            <w:noWrap/>
            <w:vAlign w:val="center"/>
            <w:hideMark/>
          </w:tcPr>
          <w:p w14:paraId="760EE6A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4B3337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Taylor's Vintage - Duty Paid Only  (re-packed)</w:t>
            </w:r>
          </w:p>
        </w:tc>
        <w:tc>
          <w:tcPr>
            <w:tcW w:w="2440" w:type="dxa"/>
            <w:tcBorders>
              <w:top w:val="nil"/>
              <w:left w:val="nil"/>
              <w:bottom w:val="nil"/>
              <w:right w:val="nil"/>
            </w:tcBorders>
            <w:shd w:val="clear" w:color="auto" w:fill="auto"/>
            <w:noWrap/>
            <w:vAlign w:val="center"/>
            <w:hideMark/>
          </w:tcPr>
          <w:p w14:paraId="59CA28E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p>
        </w:tc>
        <w:tc>
          <w:tcPr>
            <w:tcW w:w="623" w:type="dxa"/>
            <w:tcBorders>
              <w:top w:val="nil"/>
              <w:left w:val="nil"/>
              <w:bottom w:val="nil"/>
              <w:right w:val="nil"/>
            </w:tcBorders>
            <w:shd w:val="clear" w:color="auto" w:fill="auto"/>
            <w:noWrap/>
            <w:vAlign w:val="center"/>
            <w:hideMark/>
          </w:tcPr>
          <w:p w14:paraId="3B8F38F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OWC</w:t>
            </w:r>
          </w:p>
        </w:tc>
        <w:tc>
          <w:tcPr>
            <w:tcW w:w="1480" w:type="dxa"/>
            <w:tcBorders>
              <w:top w:val="nil"/>
              <w:left w:val="nil"/>
              <w:bottom w:val="nil"/>
              <w:right w:val="nil"/>
            </w:tcBorders>
            <w:shd w:val="clear" w:color="auto" w:fill="auto"/>
            <w:noWrap/>
            <w:vAlign w:val="center"/>
            <w:hideMark/>
          </w:tcPr>
          <w:p w14:paraId="00897E4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500" w:type="dxa"/>
            <w:tcBorders>
              <w:top w:val="nil"/>
              <w:left w:val="nil"/>
              <w:bottom w:val="nil"/>
              <w:right w:val="nil"/>
            </w:tcBorders>
            <w:shd w:val="clear" w:color="auto" w:fill="auto"/>
            <w:noWrap/>
            <w:vAlign w:val="center"/>
            <w:hideMark/>
          </w:tcPr>
          <w:p w14:paraId="35BD364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775.00</w:t>
            </w:r>
          </w:p>
        </w:tc>
        <w:tc>
          <w:tcPr>
            <w:tcW w:w="1480" w:type="dxa"/>
            <w:tcBorders>
              <w:top w:val="nil"/>
              <w:left w:val="nil"/>
              <w:bottom w:val="nil"/>
              <w:right w:val="nil"/>
            </w:tcBorders>
            <w:shd w:val="clear" w:color="auto" w:fill="auto"/>
            <w:noWrap/>
            <w:vAlign w:val="center"/>
            <w:hideMark/>
          </w:tcPr>
          <w:p w14:paraId="36D7A07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704.30</w:t>
            </w:r>
          </w:p>
        </w:tc>
      </w:tr>
      <w:tr w:rsidR="00A2165F" w:rsidRPr="00A2165F" w14:paraId="49C90451" w14:textId="77777777" w:rsidTr="00EB4202">
        <w:trPr>
          <w:trHeight w:val="330"/>
        </w:trPr>
        <w:tc>
          <w:tcPr>
            <w:tcW w:w="593" w:type="dxa"/>
            <w:tcBorders>
              <w:top w:val="nil"/>
              <w:left w:val="nil"/>
              <w:bottom w:val="nil"/>
              <w:right w:val="nil"/>
            </w:tcBorders>
            <w:shd w:val="clear" w:color="auto" w:fill="auto"/>
            <w:noWrap/>
            <w:vAlign w:val="center"/>
            <w:hideMark/>
          </w:tcPr>
          <w:p w14:paraId="0F4EA10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lastRenderedPageBreak/>
              <w:t>36</w:t>
            </w:r>
          </w:p>
        </w:tc>
        <w:tc>
          <w:tcPr>
            <w:tcW w:w="600" w:type="dxa"/>
            <w:tcBorders>
              <w:top w:val="nil"/>
              <w:left w:val="nil"/>
              <w:bottom w:val="nil"/>
              <w:right w:val="nil"/>
            </w:tcBorders>
            <w:shd w:val="clear" w:color="auto" w:fill="auto"/>
            <w:noWrap/>
            <w:vAlign w:val="center"/>
            <w:hideMark/>
          </w:tcPr>
          <w:p w14:paraId="568491B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1997</w:t>
            </w:r>
          </w:p>
        </w:tc>
        <w:tc>
          <w:tcPr>
            <w:tcW w:w="682" w:type="dxa"/>
            <w:tcBorders>
              <w:top w:val="nil"/>
              <w:left w:val="nil"/>
              <w:bottom w:val="nil"/>
              <w:right w:val="nil"/>
            </w:tcBorders>
            <w:shd w:val="clear" w:color="auto" w:fill="auto"/>
            <w:noWrap/>
            <w:vAlign w:val="center"/>
            <w:hideMark/>
          </w:tcPr>
          <w:p w14:paraId="36D5E85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73F8F4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Warres Vintage  - Duty Paid Only  OWC</w:t>
            </w:r>
          </w:p>
        </w:tc>
        <w:tc>
          <w:tcPr>
            <w:tcW w:w="2440" w:type="dxa"/>
            <w:tcBorders>
              <w:top w:val="nil"/>
              <w:left w:val="nil"/>
              <w:bottom w:val="nil"/>
              <w:right w:val="nil"/>
            </w:tcBorders>
            <w:shd w:val="clear" w:color="auto" w:fill="auto"/>
            <w:noWrap/>
            <w:vAlign w:val="center"/>
            <w:hideMark/>
          </w:tcPr>
          <w:p w14:paraId="6C6759D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p>
        </w:tc>
        <w:tc>
          <w:tcPr>
            <w:tcW w:w="623" w:type="dxa"/>
            <w:tcBorders>
              <w:top w:val="nil"/>
              <w:left w:val="nil"/>
              <w:bottom w:val="nil"/>
              <w:right w:val="nil"/>
            </w:tcBorders>
            <w:shd w:val="clear" w:color="auto" w:fill="auto"/>
            <w:noWrap/>
            <w:vAlign w:val="center"/>
            <w:hideMark/>
          </w:tcPr>
          <w:p w14:paraId="53EDC9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OWC</w:t>
            </w:r>
          </w:p>
        </w:tc>
        <w:tc>
          <w:tcPr>
            <w:tcW w:w="1480" w:type="dxa"/>
            <w:tcBorders>
              <w:top w:val="nil"/>
              <w:left w:val="nil"/>
              <w:bottom w:val="nil"/>
              <w:right w:val="nil"/>
            </w:tcBorders>
            <w:shd w:val="clear" w:color="auto" w:fill="auto"/>
            <w:noWrap/>
            <w:vAlign w:val="center"/>
            <w:hideMark/>
          </w:tcPr>
          <w:p w14:paraId="646172F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500.00</w:t>
            </w:r>
          </w:p>
        </w:tc>
        <w:tc>
          <w:tcPr>
            <w:tcW w:w="1500" w:type="dxa"/>
            <w:tcBorders>
              <w:top w:val="nil"/>
              <w:left w:val="nil"/>
              <w:bottom w:val="nil"/>
              <w:right w:val="nil"/>
            </w:tcBorders>
            <w:shd w:val="clear" w:color="auto" w:fill="auto"/>
            <w:noWrap/>
            <w:vAlign w:val="center"/>
            <w:hideMark/>
          </w:tcPr>
          <w:p w14:paraId="09851C2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620.00</w:t>
            </w:r>
          </w:p>
        </w:tc>
        <w:tc>
          <w:tcPr>
            <w:tcW w:w="1480" w:type="dxa"/>
            <w:tcBorders>
              <w:top w:val="nil"/>
              <w:left w:val="nil"/>
              <w:bottom w:val="nil"/>
              <w:right w:val="nil"/>
            </w:tcBorders>
            <w:shd w:val="clear" w:color="auto" w:fill="auto"/>
            <w:noWrap/>
            <w:vAlign w:val="center"/>
            <w:hideMark/>
          </w:tcPr>
          <w:p w14:paraId="52956ED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591.85</w:t>
            </w:r>
          </w:p>
        </w:tc>
      </w:tr>
      <w:tr w:rsidR="00A2165F" w:rsidRPr="00A2165F" w14:paraId="078EB97F" w14:textId="77777777" w:rsidTr="00EB4202">
        <w:trPr>
          <w:trHeight w:val="330"/>
        </w:trPr>
        <w:tc>
          <w:tcPr>
            <w:tcW w:w="593" w:type="dxa"/>
            <w:tcBorders>
              <w:top w:val="nil"/>
              <w:left w:val="nil"/>
              <w:bottom w:val="nil"/>
              <w:right w:val="nil"/>
            </w:tcBorders>
            <w:shd w:val="clear" w:color="auto" w:fill="auto"/>
            <w:noWrap/>
            <w:vAlign w:val="center"/>
            <w:hideMark/>
          </w:tcPr>
          <w:p w14:paraId="3FB780B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7DD134B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1958</w:t>
            </w:r>
          </w:p>
        </w:tc>
        <w:tc>
          <w:tcPr>
            <w:tcW w:w="682" w:type="dxa"/>
            <w:tcBorders>
              <w:top w:val="nil"/>
              <w:left w:val="nil"/>
              <w:bottom w:val="nil"/>
              <w:right w:val="nil"/>
            </w:tcBorders>
            <w:shd w:val="clear" w:color="auto" w:fill="auto"/>
            <w:noWrap/>
            <w:vAlign w:val="center"/>
            <w:hideMark/>
          </w:tcPr>
          <w:p w14:paraId="5DE0E4B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7B41BC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Quinta do Noval (Duty Paid Re Pack)</w:t>
            </w:r>
          </w:p>
        </w:tc>
        <w:tc>
          <w:tcPr>
            <w:tcW w:w="2440" w:type="dxa"/>
            <w:tcBorders>
              <w:top w:val="nil"/>
              <w:left w:val="nil"/>
              <w:bottom w:val="nil"/>
              <w:right w:val="nil"/>
            </w:tcBorders>
            <w:shd w:val="clear" w:color="auto" w:fill="auto"/>
            <w:noWrap/>
            <w:vAlign w:val="center"/>
            <w:hideMark/>
          </w:tcPr>
          <w:p w14:paraId="739A511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p>
        </w:tc>
        <w:tc>
          <w:tcPr>
            <w:tcW w:w="623" w:type="dxa"/>
            <w:tcBorders>
              <w:top w:val="nil"/>
              <w:left w:val="nil"/>
              <w:bottom w:val="nil"/>
              <w:right w:val="nil"/>
            </w:tcBorders>
            <w:shd w:val="clear" w:color="auto" w:fill="auto"/>
            <w:noWrap/>
            <w:vAlign w:val="center"/>
            <w:hideMark/>
          </w:tcPr>
          <w:p w14:paraId="0226019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RPK</w:t>
            </w:r>
          </w:p>
        </w:tc>
        <w:tc>
          <w:tcPr>
            <w:tcW w:w="1480" w:type="dxa"/>
            <w:tcBorders>
              <w:top w:val="nil"/>
              <w:left w:val="nil"/>
              <w:bottom w:val="nil"/>
              <w:right w:val="nil"/>
            </w:tcBorders>
            <w:shd w:val="clear" w:color="auto" w:fill="auto"/>
            <w:noWrap/>
            <w:vAlign w:val="center"/>
            <w:hideMark/>
          </w:tcPr>
          <w:p w14:paraId="071747F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3540.00</w:t>
            </w:r>
          </w:p>
        </w:tc>
        <w:tc>
          <w:tcPr>
            <w:tcW w:w="1500" w:type="dxa"/>
            <w:tcBorders>
              <w:top w:val="nil"/>
              <w:left w:val="nil"/>
              <w:bottom w:val="nil"/>
              <w:right w:val="nil"/>
            </w:tcBorders>
            <w:shd w:val="clear" w:color="auto" w:fill="auto"/>
            <w:noWrap/>
            <w:vAlign w:val="center"/>
            <w:hideMark/>
          </w:tcPr>
          <w:p w14:paraId="2331516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4265.00</w:t>
            </w:r>
          </w:p>
        </w:tc>
        <w:tc>
          <w:tcPr>
            <w:tcW w:w="1480" w:type="dxa"/>
            <w:tcBorders>
              <w:top w:val="nil"/>
              <w:left w:val="nil"/>
              <w:bottom w:val="nil"/>
              <w:right w:val="nil"/>
            </w:tcBorders>
            <w:shd w:val="clear" w:color="auto" w:fill="auto"/>
            <w:noWrap/>
            <w:vAlign w:val="center"/>
            <w:hideMark/>
          </w:tcPr>
          <w:p w14:paraId="360C0E5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4190.30</w:t>
            </w:r>
          </w:p>
        </w:tc>
      </w:tr>
      <w:tr w:rsidR="00A2165F" w:rsidRPr="00A2165F" w14:paraId="716901DF" w14:textId="77777777" w:rsidTr="00EB4202">
        <w:trPr>
          <w:trHeight w:val="330"/>
        </w:trPr>
        <w:tc>
          <w:tcPr>
            <w:tcW w:w="593" w:type="dxa"/>
            <w:tcBorders>
              <w:top w:val="nil"/>
              <w:left w:val="nil"/>
              <w:bottom w:val="nil"/>
              <w:right w:val="nil"/>
            </w:tcBorders>
            <w:shd w:val="clear" w:color="auto" w:fill="auto"/>
            <w:noWrap/>
            <w:vAlign w:val="center"/>
            <w:hideMark/>
          </w:tcPr>
          <w:p w14:paraId="096EFA6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w:t>
            </w:r>
          </w:p>
        </w:tc>
        <w:tc>
          <w:tcPr>
            <w:tcW w:w="600" w:type="dxa"/>
            <w:tcBorders>
              <w:top w:val="nil"/>
              <w:left w:val="nil"/>
              <w:bottom w:val="nil"/>
              <w:right w:val="nil"/>
            </w:tcBorders>
            <w:shd w:val="clear" w:color="auto" w:fill="auto"/>
            <w:noWrap/>
            <w:vAlign w:val="center"/>
            <w:hideMark/>
          </w:tcPr>
          <w:p w14:paraId="018A17C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1945</w:t>
            </w:r>
          </w:p>
        </w:tc>
        <w:tc>
          <w:tcPr>
            <w:tcW w:w="682" w:type="dxa"/>
            <w:tcBorders>
              <w:top w:val="nil"/>
              <w:left w:val="nil"/>
              <w:bottom w:val="nil"/>
              <w:right w:val="nil"/>
            </w:tcBorders>
            <w:shd w:val="clear" w:color="auto" w:fill="auto"/>
            <w:noWrap/>
            <w:vAlign w:val="center"/>
            <w:hideMark/>
          </w:tcPr>
          <w:p w14:paraId="29BE90D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EC6A13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Graham Vintage (Duty Paid Re Pack)</w:t>
            </w:r>
          </w:p>
        </w:tc>
        <w:tc>
          <w:tcPr>
            <w:tcW w:w="2440" w:type="dxa"/>
            <w:tcBorders>
              <w:top w:val="nil"/>
              <w:left w:val="nil"/>
              <w:bottom w:val="nil"/>
              <w:right w:val="nil"/>
            </w:tcBorders>
            <w:shd w:val="clear" w:color="auto" w:fill="auto"/>
            <w:noWrap/>
            <w:vAlign w:val="center"/>
            <w:hideMark/>
          </w:tcPr>
          <w:p w14:paraId="75242AB6"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p>
        </w:tc>
        <w:tc>
          <w:tcPr>
            <w:tcW w:w="623" w:type="dxa"/>
            <w:tcBorders>
              <w:top w:val="nil"/>
              <w:left w:val="nil"/>
              <w:bottom w:val="nil"/>
              <w:right w:val="nil"/>
            </w:tcBorders>
            <w:shd w:val="clear" w:color="auto" w:fill="auto"/>
            <w:noWrap/>
            <w:vAlign w:val="center"/>
            <w:hideMark/>
          </w:tcPr>
          <w:p w14:paraId="07877B4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RPK</w:t>
            </w:r>
          </w:p>
        </w:tc>
        <w:tc>
          <w:tcPr>
            <w:tcW w:w="1480" w:type="dxa"/>
            <w:tcBorders>
              <w:top w:val="nil"/>
              <w:left w:val="nil"/>
              <w:bottom w:val="nil"/>
              <w:right w:val="nil"/>
            </w:tcBorders>
            <w:shd w:val="clear" w:color="auto" w:fill="auto"/>
            <w:noWrap/>
            <w:vAlign w:val="center"/>
            <w:hideMark/>
          </w:tcPr>
          <w:p w14:paraId="738FEA2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9000.00</w:t>
            </w:r>
          </w:p>
        </w:tc>
        <w:tc>
          <w:tcPr>
            <w:tcW w:w="1500" w:type="dxa"/>
            <w:tcBorders>
              <w:top w:val="nil"/>
              <w:left w:val="nil"/>
              <w:bottom w:val="nil"/>
              <w:right w:val="nil"/>
            </w:tcBorders>
            <w:shd w:val="clear" w:color="auto" w:fill="auto"/>
            <w:noWrap/>
            <w:vAlign w:val="center"/>
            <w:hideMark/>
          </w:tcPr>
          <w:p w14:paraId="731641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10815.00</w:t>
            </w:r>
          </w:p>
        </w:tc>
        <w:tc>
          <w:tcPr>
            <w:tcW w:w="1480" w:type="dxa"/>
            <w:tcBorders>
              <w:top w:val="nil"/>
              <w:left w:val="nil"/>
              <w:bottom w:val="nil"/>
              <w:right w:val="nil"/>
            </w:tcBorders>
            <w:shd w:val="clear" w:color="auto" w:fill="auto"/>
            <w:noWrap/>
            <w:vAlign w:val="center"/>
            <w:hideMark/>
          </w:tcPr>
          <w:p w14:paraId="37CDE8C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10653.30</w:t>
            </w:r>
          </w:p>
        </w:tc>
      </w:tr>
      <w:tr w:rsidR="00A2165F" w:rsidRPr="00A2165F" w14:paraId="0A666766" w14:textId="77777777" w:rsidTr="00EB4202">
        <w:trPr>
          <w:trHeight w:val="330"/>
        </w:trPr>
        <w:tc>
          <w:tcPr>
            <w:tcW w:w="593" w:type="dxa"/>
            <w:tcBorders>
              <w:top w:val="nil"/>
              <w:left w:val="nil"/>
              <w:bottom w:val="nil"/>
              <w:right w:val="nil"/>
            </w:tcBorders>
            <w:shd w:val="clear" w:color="auto" w:fill="auto"/>
            <w:noWrap/>
            <w:vAlign w:val="center"/>
            <w:hideMark/>
          </w:tcPr>
          <w:p w14:paraId="6479BC7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2D3F6C1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52329F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610DC09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67A3702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04123A3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A505D1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80F568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F7659F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7BA6BC0C" w14:textId="77777777" w:rsidTr="00EB4202">
        <w:trPr>
          <w:trHeight w:val="330"/>
        </w:trPr>
        <w:tc>
          <w:tcPr>
            <w:tcW w:w="593" w:type="dxa"/>
            <w:tcBorders>
              <w:top w:val="nil"/>
              <w:left w:val="nil"/>
              <w:bottom w:val="nil"/>
              <w:right w:val="nil"/>
            </w:tcBorders>
            <w:shd w:val="clear" w:color="auto" w:fill="auto"/>
            <w:noWrap/>
            <w:vAlign w:val="center"/>
            <w:hideMark/>
          </w:tcPr>
          <w:p w14:paraId="1599618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83FA86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D2D276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484D710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Spain - Magnums</w:t>
            </w:r>
          </w:p>
        </w:tc>
        <w:tc>
          <w:tcPr>
            <w:tcW w:w="2440" w:type="dxa"/>
            <w:tcBorders>
              <w:top w:val="nil"/>
              <w:left w:val="nil"/>
              <w:bottom w:val="nil"/>
              <w:right w:val="nil"/>
            </w:tcBorders>
            <w:shd w:val="clear" w:color="auto" w:fill="auto"/>
            <w:noWrap/>
            <w:vAlign w:val="center"/>
            <w:hideMark/>
          </w:tcPr>
          <w:p w14:paraId="5DF63F35"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4AE3C56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F18982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0D9299B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C1FD12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4D532EDA" w14:textId="77777777" w:rsidTr="00EB4202">
        <w:trPr>
          <w:trHeight w:val="330"/>
        </w:trPr>
        <w:tc>
          <w:tcPr>
            <w:tcW w:w="593" w:type="dxa"/>
            <w:tcBorders>
              <w:top w:val="nil"/>
              <w:left w:val="nil"/>
              <w:bottom w:val="nil"/>
              <w:right w:val="nil"/>
            </w:tcBorders>
            <w:shd w:val="clear" w:color="auto" w:fill="auto"/>
            <w:noWrap/>
            <w:vAlign w:val="center"/>
            <w:hideMark/>
          </w:tcPr>
          <w:p w14:paraId="4689092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w:t>
            </w:r>
          </w:p>
        </w:tc>
        <w:tc>
          <w:tcPr>
            <w:tcW w:w="600" w:type="dxa"/>
            <w:tcBorders>
              <w:top w:val="nil"/>
              <w:left w:val="nil"/>
              <w:bottom w:val="nil"/>
              <w:right w:val="nil"/>
            </w:tcBorders>
            <w:shd w:val="clear" w:color="auto" w:fill="auto"/>
            <w:noWrap/>
            <w:vAlign w:val="center"/>
            <w:hideMark/>
          </w:tcPr>
          <w:p w14:paraId="122FF8B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2003</w:t>
            </w:r>
          </w:p>
        </w:tc>
        <w:tc>
          <w:tcPr>
            <w:tcW w:w="682" w:type="dxa"/>
            <w:tcBorders>
              <w:top w:val="nil"/>
              <w:left w:val="nil"/>
              <w:bottom w:val="nil"/>
              <w:right w:val="nil"/>
            </w:tcBorders>
            <w:shd w:val="clear" w:color="auto" w:fill="auto"/>
            <w:noWrap/>
            <w:vAlign w:val="center"/>
            <w:hideMark/>
          </w:tcPr>
          <w:p w14:paraId="5564D05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1799168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Torre Muga Magnum</w:t>
            </w:r>
          </w:p>
        </w:tc>
        <w:tc>
          <w:tcPr>
            <w:tcW w:w="2440" w:type="dxa"/>
            <w:tcBorders>
              <w:top w:val="nil"/>
              <w:left w:val="nil"/>
              <w:bottom w:val="nil"/>
              <w:right w:val="nil"/>
            </w:tcBorders>
            <w:shd w:val="clear" w:color="auto" w:fill="auto"/>
            <w:noWrap/>
            <w:vAlign w:val="center"/>
            <w:hideMark/>
          </w:tcPr>
          <w:p w14:paraId="67024E7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Bodegas Muga</w:t>
            </w:r>
          </w:p>
        </w:tc>
        <w:tc>
          <w:tcPr>
            <w:tcW w:w="623" w:type="dxa"/>
            <w:tcBorders>
              <w:top w:val="nil"/>
              <w:left w:val="nil"/>
              <w:bottom w:val="nil"/>
              <w:right w:val="nil"/>
            </w:tcBorders>
            <w:shd w:val="clear" w:color="auto" w:fill="auto"/>
            <w:noWrap/>
            <w:vAlign w:val="center"/>
            <w:hideMark/>
          </w:tcPr>
          <w:p w14:paraId="5E8872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3AF116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395.00</w:t>
            </w:r>
          </w:p>
        </w:tc>
        <w:tc>
          <w:tcPr>
            <w:tcW w:w="1500" w:type="dxa"/>
            <w:tcBorders>
              <w:top w:val="nil"/>
              <w:left w:val="nil"/>
              <w:bottom w:val="nil"/>
              <w:right w:val="nil"/>
            </w:tcBorders>
            <w:shd w:val="clear" w:color="auto" w:fill="auto"/>
            <w:noWrap/>
            <w:vAlign w:val="center"/>
            <w:hideMark/>
          </w:tcPr>
          <w:p w14:paraId="5E3B3B3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530.00</w:t>
            </w:r>
          </w:p>
        </w:tc>
        <w:tc>
          <w:tcPr>
            <w:tcW w:w="1480" w:type="dxa"/>
            <w:tcBorders>
              <w:top w:val="nil"/>
              <w:left w:val="nil"/>
              <w:bottom w:val="nil"/>
              <w:right w:val="nil"/>
            </w:tcBorders>
            <w:shd w:val="clear" w:color="auto" w:fill="auto"/>
            <w:noWrap/>
            <w:vAlign w:val="center"/>
            <w:hideMark/>
          </w:tcPr>
          <w:p w14:paraId="215B798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467.56</w:t>
            </w:r>
          </w:p>
        </w:tc>
      </w:tr>
      <w:tr w:rsidR="00A2165F" w:rsidRPr="00A2165F" w14:paraId="75A92053" w14:textId="77777777" w:rsidTr="00EB4202">
        <w:trPr>
          <w:trHeight w:val="330"/>
        </w:trPr>
        <w:tc>
          <w:tcPr>
            <w:tcW w:w="593" w:type="dxa"/>
            <w:tcBorders>
              <w:top w:val="nil"/>
              <w:left w:val="nil"/>
              <w:bottom w:val="nil"/>
              <w:right w:val="nil"/>
            </w:tcBorders>
            <w:shd w:val="clear" w:color="auto" w:fill="auto"/>
            <w:noWrap/>
            <w:vAlign w:val="center"/>
            <w:hideMark/>
          </w:tcPr>
          <w:p w14:paraId="0B393B1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D9D79D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0D56F5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150cl</w:t>
            </w:r>
          </w:p>
        </w:tc>
        <w:tc>
          <w:tcPr>
            <w:tcW w:w="4780" w:type="dxa"/>
            <w:tcBorders>
              <w:top w:val="nil"/>
              <w:left w:val="nil"/>
              <w:bottom w:val="nil"/>
              <w:right w:val="nil"/>
            </w:tcBorders>
            <w:shd w:val="clear" w:color="auto" w:fill="auto"/>
            <w:noWrap/>
            <w:vAlign w:val="center"/>
            <w:hideMark/>
          </w:tcPr>
          <w:p w14:paraId="5C21BAF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Valbuena Magnum</w:t>
            </w:r>
          </w:p>
        </w:tc>
        <w:tc>
          <w:tcPr>
            <w:tcW w:w="2440" w:type="dxa"/>
            <w:tcBorders>
              <w:top w:val="nil"/>
              <w:left w:val="nil"/>
              <w:bottom w:val="nil"/>
              <w:right w:val="nil"/>
            </w:tcBorders>
            <w:shd w:val="clear" w:color="auto" w:fill="auto"/>
            <w:noWrap/>
            <w:vAlign w:val="center"/>
            <w:hideMark/>
          </w:tcPr>
          <w:p w14:paraId="150EF76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Vega Sicilia </w:t>
            </w:r>
          </w:p>
        </w:tc>
        <w:tc>
          <w:tcPr>
            <w:tcW w:w="623" w:type="dxa"/>
            <w:tcBorders>
              <w:top w:val="nil"/>
              <w:left w:val="nil"/>
              <w:bottom w:val="nil"/>
              <w:right w:val="nil"/>
            </w:tcBorders>
            <w:shd w:val="clear" w:color="auto" w:fill="auto"/>
            <w:noWrap/>
            <w:vAlign w:val="center"/>
            <w:hideMark/>
          </w:tcPr>
          <w:p w14:paraId="7A367B3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722DC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2F69793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1855.00</w:t>
            </w:r>
          </w:p>
        </w:tc>
        <w:tc>
          <w:tcPr>
            <w:tcW w:w="1480" w:type="dxa"/>
            <w:tcBorders>
              <w:top w:val="nil"/>
              <w:left w:val="nil"/>
              <w:bottom w:val="nil"/>
              <w:right w:val="nil"/>
            </w:tcBorders>
            <w:shd w:val="clear" w:color="auto" w:fill="auto"/>
            <w:noWrap/>
            <w:vAlign w:val="center"/>
            <w:hideMark/>
          </w:tcPr>
          <w:p w14:paraId="7C5C229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1775.55</w:t>
            </w:r>
          </w:p>
        </w:tc>
      </w:tr>
      <w:tr w:rsidR="00A2165F" w:rsidRPr="00A2165F" w14:paraId="40B052A1" w14:textId="77777777" w:rsidTr="00EB4202">
        <w:trPr>
          <w:trHeight w:val="330"/>
        </w:trPr>
        <w:tc>
          <w:tcPr>
            <w:tcW w:w="593" w:type="dxa"/>
            <w:tcBorders>
              <w:top w:val="nil"/>
              <w:left w:val="nil"/>
              <w:bottom w:val="nil"/>
              <w:right w:val="nil"/>
            </w:tcBorders>
            <w:shd w:val="clear" w:color="auto" w:fill="auto"/>
            <w:noWrap/>
            <w:vAlign w:val="center"/>
            <w:hideMark/>
          </w:tcPr>
          <w:p w14:paraId="744A060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56D596A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5B015E5B"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E8DB32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D1EE729"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259703BC"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D77163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C9D2549"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3AC366A"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48EA04B5" w14:textId="77777777" w:rsidTr="00EB4202">
        <w:trPr>
          <w:trHeight w:val="330"/>
        </w:trPr>
        <w:tc>
          <w:tcPr>
            <w:tcW w:w="593" w:type="dxa"/>
            <w:tcBorders>
              <w:top w:val="nil"/>
              <w:left w:val="nil"/>
              <w:bottom w:val="nil"/>
              <w:right w:val="nil"/>
            </w:tcBorders>
            <w:shd w:val="clear" w:color="auto" w:fill="auto"/>
            <w:noWrap/>
            <w:vAlign w:val="center"/>
            <w:hideMark/>
          </w:tcPr>
          <w:p w14:paraId="475EC75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11970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2FDB427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0991395B"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Spain - Bottles</w:t>
            </w:r>
          </w:p>
        </w:tc>
        <w:tc>
          <w:tcPr>
            <w:tcW w:w="2440" w:type="dxa"/>
            <w:tcBorders>
              <w:top w:val="nil"/>
              <w:left w:val="nil"/>
              <w:bottom w:val="nil"/>
              <w:right w:val="nil"/>
            </w:tcBorders>
            <w:shd w:val="clear" w:color="auto" w:fill="auto"/>
            <w:noWrap/>
            <w:vAlign w:val="center"/>
            <w:hideMark/>
          </w:tcPr>
          <w:p w14:paraId="23520A0A"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1D57DB08"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E7A7AA0"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4BBF393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203052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6A8F5638" w14:textId="77777777" w:rsidTr="00EB4202">
        <w:trPr>
          <w:trHeight w:val="330"/>
        </w:trPr>
        <w:tc>
          <w:tcPr>
            <w:tcW w:w="593" w:type="dxa"/>
            <w:tcBorders>
              <w:top w:val="nil"/>
              <w:left w:val="nil"/>
              <w:bottom w:val="nil"/>
              <w:right w:val="nil"/>
            </w:tcBorders>
            <w:shd w:val="clear" w:color="auto" w:fill="auto"/>
            <w:noWrap/>
            <w:vAlign w:val="center"/>
            <w:hideMark/>
          </w:tcPr>
          <w:p w14:paraId="54C3758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36</w:t>
            </w:r>
          </w:p>
        </w:tc>
        <w:tc>
          <w:tcPr>
            <w:tcW w:w="600" w:type="dxa"/>
            <w:tcBorders>
              <w:top w:val="nil"/>
              <w:left w:val="nil"/>
              <w:bottom w:val="nil"/>
              <w:right w:val="nil"/>
            </w:tcBorders>
            <w:shd w:val="clear" w:color="auto" w:fill="auto"/>
            <w:noWrap/>
            <w:vAlign w:val="center"/>
            <w:hideMark/>
          </w:tcPr>
          <w:p w14:paraId="6980FB2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2019</w:t>
            </w:r>
          </w:p>
        </w:tc>
        <w:tc>
          <w:tcPr>
            <w:tcW w:w="682" w:type="dxa"/>
            <w:tcBorders>
              <w:top w:val="nil"/>
              <w:left w:val="nil"/>
              <w:bottom w:val="nil"/>
              <w:right w:val="nil"/>
            </w:tcBorders>
            <w:shd w:val="clear" w:color="auto" w:fill="auto"/>
            <w:noWrap/>
            <w:vAlign w:val="center"/>
            <w:hideMark/>
          </w:tcPr>
          <w:p w14:paraId="143121E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BEF517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Vina el Pison</w:t>
            </w:r>
          </w:p>
        </w:tc>
        <w:tc>
          <w:tcPr>
            <w:tcW w:w="2440" w:type="dxa"/>
            <w:tcBorders>
              <w:top w:val="nil"/>
              <w:left w:val="nil"/>
              <w:bottom w:val="nil"/>
              <w:right w:val="nil"/>
            </w:tcBorders>
            <w:shd w:val="clear" w:color="auto" w:fill="auto"/>
            <w:noWrap/>
            <w:vAlign w:val="center"/>
            <w:hideMark/>
          </w:tcPr>
          <w:p w14:paraId="67164B2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Artadi</w:t>
            </w:r>
          </w:p>
        </w:tc>
        <w:tc>
          <w:tcPr>
            <w:tcW w:w="623" w:type="dxa"/>
            <w:tcBorders>
              <w:top w:val="nil"/>
              <w:left w:val="nil"/>
              <w:bottom w:val="nil"/>
              <w:right w:val="nil"/>
            </w:tcBorders>
            <w:shd w:val="clear" w:color="auto" w:fill="auto"/>
            <w:noWrap/>
            <w:vAlign w:val="center"/>
            <w:hideMark/>
          </w:tcPr>
          <w:p w14:paraId="5D4E051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52608B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3400.00</w:t>
            </w:r>
          </w:p>
        </w:tc>
        <w:tc>
          <w:tcPr>
            <w:tcW w:w="1500" w:type="dxa"/>
            <w:tcBorders>
              <w:top w:val="nil"/>
              <w:left w:val="nil"/>
              <w:bottom w:val="nil"/>
              <w:right w:val="nil"/>
            </w:tcBorders>
            <w:shd w:val="clear" w:color="auto" w:fill="auto"/>
            <w:noWrap/>
            <w:vAlign w:val="center"/>
            <w:hideMark/>
          </w:tcPr>
          <w:p w14:paraId="6F2A1C2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4135.00</w:t>
            </w:r>
          </w:p>
        </w:tc>
        <w:tc>
          <w:tcPr>
            <w:tcW w:w="1480" w:type="dxa"/>
            <w:tcBorders>
              <w:top w:val="nil"/>
              <w:left w:val="nil"/>
              <w:bottom w:val="nil"/>
              <w:right w:val="nil"/>
            </w:tcBorders>
            <w:shd w:val="clear" w:color="auto" w:fill="auto"/>
            <w:noWrap/>
            <w:vAlign w:val="center"/>
            <w:hideMark/>
          </w:tcPr>
          <w:p w14:paraId="3D8676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4024.58</w:t>
            </w:r>
          </w:p>
        </w:tc>
      </w:tr>
      <w:tr w:rsidR="00A2165F" w:rsidRPr="00A2165F" w14:paraId="204DAF4E" w14:textId="77777777" w:rsidTr="00EB4202">
        <w:trPr>
          <w:trHeight w:val="330"/>
        </w:trPr>
        <w:tc>
          <w:tcPr>
            <w:tcW w:w="593" w:type="dxa"/>
            <w:tcBorders>
              <w:top w:val="nil"/>
              <w:left w:val="nil"/>
              <w:bottom w:val="nil"/>
              <w:right w:val="nil"/>
            </w:tcBorders>
            <w:shd w:val="clear" w:color="auto" w:fill="auto"/>
            <w:noWrap/>
            <w:vAlign w:val="center"/>
            <w:hideMark/>
          </w:tcPr>
          <w:p w14:paraId="17EB96C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w:t>
            </w:r>
          </w:p>
        </w:tc>
        <w:tc>
          <w:tcPr>
            <w:tcW w:w="600" w:type="dxa"/>
            <w:tcBorders>
              <w:top w:val="nil"/>
              <w:left w:val="nil"/>
              <w:bottom w:val="nil"/>
              <w:right w:val="nil"/>
            </w:tcBorders>
            <w:shd w:val="clear" w:color="auto" w:fill="auto"/>
            <w:noWrap/>
            <w:vAlign w:val="center"/>
            <w:hideMark/>
          </w:tcPr>
          <w:p w14:paraId="44045AD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761D97F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85B9880"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I Terrasses</w:t>
            </w:r>
          </w:p>
        </w:tc>
        <w:tc>
          <w:tcPr>
            <w:tcW w:w="2440" w:type="dxa"/>
            <w:tcBorders>
              <w:top w:val="nil"/>
              <w:left w:val="nil"/>
              <w:bottom w:val="nil"/>
              <w:right w:val="nil"/>
            </w:tcBorders>
            <w:shd w:val="clear" w:color="auto" w:fill="auto"/>
            <w:noWrap/>
            <w:vAlign w:val="center"/>
            <w:hideMark/>
          </w:tcPr>
          <w:p w14:paraId="1CF6422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Erasmus</w:t>
            </w:r>
          </w:p>
        </w:tc>
        <w:tc>
          <w:tcPr>
            <w:tcW w:w="623" w:type="dxa"/>
            <w:tcBorders>
              <w:top w:val="nil"/>
              <w:left w:val="nil"/>
              <w:bottom w:val="nil"/>
              <w:right w:val="nil"/>
            </w:tcBorders>
            <w:shd w:val="clear" w:color="auto" w:fill="auto"/>
            <w:noWrap/>
            <w:vAlign w:val="center"/>
            <w:hideMark/>
          </w:tcPr>
          <w:p w14:paraId="2E54182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B30398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2000.00</w:t>
            </w:r>
          </w:p>
        </w:tc>
        <w:tc>
          <w:tcPr>
            <w:tcW w:w="1500" w:type="dxa"/>
            <w:tcBorders>
              <w:top w:val="nil"/>
              <w:left w:val="nil"/>
              <w:bottom w:val="nil"/>
              <w:right w:val="nil"/>
            </w:tcBorders>
            <w:shd w:val="clear" w:color="auto" w:fill="auto"/>
            <w:noWrap/>
            <w:vAlign w:val="center"/>
            <w:hideMark/>
          </w:tcPr>
          <w:p w14:paraId="341CFA2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2455.00</w:t>
            </w:r>
          </w:p>
        </w:tc>
        <w:tc>
          <w:tcPr>
            <w:tcW w:w="1480" w:type="dxa"/>
            <w:tcBorders>
              <w:top w:val="nil"/>
              <w:left w:val="nil"/>
              <w:bottom w:val="nil"/>
              <w:right w:val="nil"/>
            </w:tcBorders>
            <w:shd w:val="clear" w:color="auto" w:fill="auto"/>
            <w:noWrap/>
            <w:vAlign w:val="center"/>
            <w:hideMark/>
          </w:tcPr>
          <w:p w14:paraId="56B6079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2367.40</w:t>
            </w:r>
          </w:p>
        </w:tc>
      </w:tr>
      <w:tr w:rsidR="00A2165F" w:rsidRPr="00A2165F" w14:paraId="3D77B6C3" w14:textId="77777777" w:rsidTr="00EB4202">
        <w:trPr>
          <w:trHeight w:val="330"/>
        </w:trPr>
        <w:tc>
          <w:tcPr>
            <w:tcW w:w="593" w:type="dxa"/>
            <w:tcBorders>
              <w:top w:val="nil"/>
              <w:left w:val="nil"/>
              <w:bottom w:val="nil"/>
              <w:right w:val="nil"/>
            </w:tcBorders>
            <w:shd w:val="clear" w:color="auto" w:fill="auto"/>
            <w:noWrap/>
            <w:vAlign w:val="center"/>
            <w:hideMark/>
          </w:tcPr>
          <w:p w14:paraId="5F4B047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5BF683B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1B272E4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927929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I Terrasses</w:t>
            </w:r>
          </w:p>
        </w:tc>
        <w:tc>
          <w:tcPr>
            <w:tcW w:w="2440" w:type="dxa"/>
            <w:tcBorders>
              <w:top w:val="nil"/>
              <w:left w:val="nil"/>
              <w:bottom w:val="nil"/>
              <w:right w:val="nil"/>
            </w:tcBorders>
            <w:shd w:val="clear" w:color="auto" w:fill="auto"/>
            <w:noWrap/>
            <w:vAlign w:val="center"/>
            <w:hideMark/>
          </w:tcPr>
          <w:p w14:paraId="0E2E9BAC"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Erasmus</w:t>
            </w:r>
          </w:p>
        </w:tc>
        <w:tc>
          <w:tcPr>
            <w:tcW w:w="623" w:type="dxa"/>
            <w:tcBorders>
              <w:top w:val="nil"/>
              <w:left w:val="nil"/>
              <w:bottom w:val="nil"/>
              <w:right w:val="nil"/>
            </w:tcBorders>
            <w:shd w:val="clear" w:color="auto" w:fill="auto"/>
            <w:noWrap/>
            <w:vAlign w:val="center"/>
            <w:hideMark/>
          </w:tcPr>
          <w:p w14:paraId="2D16C4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5D7EBEA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2500.00</w:t>
            </w:r>
          </w:p>
        </w:tc>
        <w:tc>
          <w:tcPr>
            <w:tcW w:w="1500" w:type="dxa"/>
            <w:tcBorders>
              <w:top w:val="nil"/>
              <w:left w:val="nil"/>
              <w:bottom w:val="nil"/>
              <w:right w:val="nil"/>
            </w:tcBorders>
            <w:shd w:val="clear" w:color="auto" w:fill="auto"/>
            <w:noWrap/>
            <w:vAlign w:val="center"/>
            <w:hideMark/>
          </w:tcPr>
          <w:p w14:paraId="62658C7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3055.00</w:t>
            </w:r>
          </w:p>
        </w:tc>
        <w:tc>
          <w:tcPr>
            <w:tcW w:w="1480" w:type="dxa"/>
            <w:tcBorders>
              <w:top w:val="nil"/>
              <w:left w:val="nil"/>
              <w:bottom w:val="nil"/>
              <w:right w:val="nil"/>
            </w:tcBorders>
            <w:shd w:val="clear" w:color="auto" w:fill="auto"/>
            <w:noWrap/>
            <w:vAlign w:val="center"/>
            <w:hideMark/>
          </w:tcPr>
          <w:p w14:paraId="6CCADC7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2959.25</w:t>
            </w:r>
          </w:p>
        </w:tc>
      </w:tr>
      <w:tr w:rsidR="00A2165F" w:rsidRPr="00A2165F" w14:paraId="6AD49994" w14:textId="77777777" w:rsidTr="00EB4202">
        <w:trPr>
          <w:trHeight w:val="330"/>
        </w:trPr>
        <w:tc>
          <w:tcPr>
            <w:tcW w:w="593" w:type="dxa"/>
            <w:tcBorders>
              <w:top w:val="nil"/>
              <w:left w:val="nil"/>
              <w:bottom w:val="nil"/>
              <w:right w:val="nil"/>
            </w:tcBorders>
            <w:shd w:val="clear" w:color="auto" w:fill="auto"/>
            <w:noWrap/>
            <w:vAlign w:val="center"/>
            <w:hideMark/>
          </w:tcPr>
          <w:p w14:paraId="34AB3D4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66</w:t>
            </w:r>
          </w:p>
        </w:tc>
        <w:tc>
          <w:tcPr>
            <w:tcW w:w="600" w:type="dxa"/>
            <w:tcBorders>
              <w:top w:val="nil"/>
              <w:left w:val="nil"/>
              <w:bottom w:val="nil"/>
              <w:right w:val="nil"/>
            </w:tcBorders>
            <w:shd w:val="clear" w:color="auto" w:fill="auto"/>
            <w:noWrap/>
            <w:vAlign w:val="center"/>
            <w:hideMark/>
          </w:tcPr>
          <w:p w14:paraId="285A3F2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935B92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D0BC11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Laurel</w:t>
            </w:r>
          </w:p>
        </w:tc>
        <w:tc>
          <w:tcPr>
            <w:tcW w:w="2440" w:type="dxa"/>
            <w:tcBorders>
              <w:top w:val="nil"/>
              <w:left w:val="nil"/>
              <w:bottom w:val="nil"/>
              <w:right w:val="nil"/>
            </w:tcBorders>
            <w:shd w:val="clear" w:color="auto" w:fill="auto"/>
            <w:noWrap/>
            <w:vAlign w:val="center"/>
            <w:hideMark/>
          </w:tcPr>
          <w:p w14:paraId="16FA64B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Erasmus</w:t>
            </w:r>
          </w:p>
        </w:tc>
        <w:tc>
          <w:tcPr>
            <w:tcW w:w="623" w:type="dxa"/>
            <w:tcBorders>
              <w:top w:val="nil"/>
              <w:left w:val="nil"/>
              <w:bottom w:val="nil"/>
              <w:right w:val="nil"/>
            </w:tcBorders>
            <w:shd w:val="clear" w:color="auto" w:fill="auto"/>
            <w:noWrap/>
            <w:vAlign w:val="center"/>
            <w:hideMark/>
          </w:tcPr>
          <w:p w14:paraId="1EF7B66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01C433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774A58C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7A3BFFE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111E6305" w14:textId="77777777" w:rsidTr="00EB4202">
        <w:trPr>
          <w:trHeight w:val="330"/>
        </w:trPr>
        <w:tc>
          <w:tcPr>
            <w:tcW w:w="593" w:type="dxa"/>
            <w:tcBorders>
              <w:top w:val="nil"/>
              <w:left w:val="nil"/>
              <w:bottom w:val="nil"/>
              <w:right w:val="nil"/>
            </w:tcBorders>
            <w:shd w:val="clear" w:color="auto" w:fill="auto"/>
            <w:noWrap/>
            <w:vAlign w:val="center"/>
            <w:hideMark/>
          </w:tcPr>
          <w:p w14:paraId="7914B52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2A778DA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47817DA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4DBE6EE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Laurel</w:t>
            </w:r>
          </w:p>
        </w:tc>
        <w:tc>
          <w:tcPr>
            <w:tcW w:w="2440" w:type="dxa"/>
            <w:tcBorders>
              <w:top w:val="nil"/>
              <w:left w:val="nil"/>
              <w:bottom w:val="nil"/>
              <w:right w:val="nil"/>
            </w:tcBorders>
            <w:shd w:val="clear" w:color="auto" w:fill="auto"/>
            <w:noWrap/>
            <w:vAlign w:val="center"/>
            <w:hideMark/>
          </w:tcPr>
          <w:p w14:paraId="1DB1315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Erasmus</w:t>
            </w:r>
          </w:p>
        </w:tc>
        <w:tc>
          <w:tcPr>
            <w:tcW w:w="623" w:type="dxa"/>
            <w:tcBorders>
              <w:top w:val="nil"/>
              <w:left w:val="nil"/>
              <w:bottom w:val="nil"/>
              <w:right w:val="nil"/>
            </w:tcBorders>
            <w:shd w:val="clear" w:color="auto" w:fill="auto"/>
            <w:noWrap/>
            <w:vAlign w:val="center"/>
            <w:hideMark/>
          </w:tcPr>
          <w:p w14:paraId="31BFA56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038905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35056CF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355.00</w:t>
            </w:r>
          </w:p>
        </w:tc>
        <w:tc>
          <w:tcPr>
            <w:tcW w:w="1480" w:type="dxa"/>
            <w:tcBorders>
              <w:top w:val="nil"/>
              <w:left w:val="nil"/>
              <w:bottom w:val="nil"/>
              <w:right w:val="nil"/>
            </w:tcBorders>
            <w:shd w:val="clear" w:color="auto" w:fill="auto"/>
            <w:noWrap/>
            <w:vAlign w:val="center"/>
            <w:hideMark/>
          </w:tcPr>
          <w:p w14:paraId="2C31E4A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517E7976" w14:textId="77777777" w:rsidTr="00EB4202">
        <w:trPr>
          <w:trHeight w:val="330"/>
        </w:trPr>
        <w:tc>
          <w:tcPr>
            <w:tcW w:w="593" w:type="dxa"/>
            <w:tcBorders>
              <w:top w:val="nil"/>
              <w:left w:val="nil"/>
              <w:bottom w:val="nil"/>
              <w:right w:val="nil"/>
            </w:tcBorders>
            <w:shd w:val="clear" w:color="auto" w:fill="auto"/>
            <w:noWrap/>
            <w:vAlign w:val="center"/>
            <w:hideMark/>
          </w:tcPr>
          <w:p w14:paraId="55C963B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A029C4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2013</w:t>
            </w:r>
          </w:p>
        </w:tc>
        <w:tc>
          <w:tcPr>
            <w:tcW w:w="682" w:type="dxa"/>
            <w:tcBorders>
              <w:top w:val="nil"/>
              <w:left w:val="nil"/>
              <w:bottom w:val="nil"/>
              <w:right w:val="nil"/>
            </w:tcBorders>
            <w:shd w:val="clear" w:color="auto" w:fill="auto"/>
            <w:noWrap/>
            <w:vAlign w:val="center"/>
            <w:hideMark/>
          </w:tcPr>
          <w:p w14:paraId="4132FA6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BBC5538"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Laurel</w:t>
            </w:r>
          </w:p>
        </w:tc>
        <w:tc>
          <w:tcPr>
            <w:tcW w:w="2440" w:type="dxa"/>
            <w:tcBorders>
              <w:top w:val="nil"/>
              <w:left w:val="nil"/>
              <w:bottom w:val="nil"/>
              <w:right w:val="nil"/>
            </w:tcBorders>
            <w:shd w:val="clear" w:color="auto" w:fill="auto"/>
            <w:noWrap/>
            <w:vAlign w:val="center"/>
            <w:hideMark/>
          </w:tcPr>
          <w:p w14:paraId="631E3A7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Clos Erasmus</w:t>
            </w:r>
          </w:p>
        </w:tc>
        <w:tc>
          <w:tcPr>
            <w:tcW w:w="623" w:type="dxa"/>
            <w:tcBorders>
              <w:top w:val="nil"/>
              <w:left w:val="nil"/>
              <w:bottom w:val="nil"/>
              <w:right w:val="nil"/>
            </w:tcBorders>
            <w:shd w:val="clear" w:color="auto" w:fill="auto"/>
            <w:noWrap/>
            <w:vAlign w:val="center"/>
            <w:hideMark/>
          </w:tcPr>
          <w:p w14:paraId="19B570A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0B04BF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295.00</w:t>
            </w:r>
          </w:p>
        </w:tc>
        <w:tc>
          <w:tcPr>
            <w:tcW w:w="1500" w:type="dxa"/>
            <w:tcBorders>
              <w:top w:val="nil"/>
              <w:left w:val="nil"/>
              <w:bottom w:val="nil"/>
              <w:right w:val="nil"/>
            </w:tcBorders>
            <w:shd w:val="clear" w:color="auto" w:fill="auto"/>
            <w:noWrap/>
            <w:vAlign w:val="center"/>
            <w:hideMark/>
          </w:tcPr>
          <w:p w14:paraId="665F995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410.00</w:t>
            </w:r>
          </w:p>
        </w:tc>
        <w:tc>
          <w:tcPr>
            <w:tcW w:w="1480" w:type="dxa"/>
            <w:tcBorders>
              <w:top w:val="nil"/>
              <w:left w:val="nil"/>
              <w:bottom w:val="nil"/>
              <w:right w:val="nil"/>
            </w:tcBorders>
            <w:shd w:val="clear" w:color="auto" w:fill="auto"/>
            <w:noWrap/>
            <w:vAlign w:val="center"/>
            <w:hideMark/>
          </w:tcPr>
          <w:p w14:paraId="7C89E76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349.19</w:t>
            </w:r>
          </w:p>
        </w:tc>
      </w:tr>
      <w:tr w:rsidR="00A2165F" w:rsidRPr="00A2165F" w14:paraId="5C678E64" w14:textId="77777777" w:rsidTr="00EB4202">
        <w:trPr>
          <w:trHeight w:val="330"/>
        </w:trPr>
        <w:tc>
          <w:tcPr>
            <w:tcW w:w="593" w:type="dxa"/>
            <w:tcBorders>
              <w:top w:val="nil"/>
              <w:left w:val="nil"/>
              <w:bottom w:val="nil"/>
              <w:right w:val="nil"/>
            </w:tcBorders>
            <w:shd w:val="clear" w:color="auto" w:fill="auto"/>
            <w:noWrap/>
            <w:vAlign w:val="center"/>
            <w:hideMark/>
          </w:tcPr>
          <w:p w14:paraId="7C067C3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1FD7DD0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37469B5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2AC193D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Malleolus</w:t>
            </w:r>
          </w:p>
        </w:tc>
        <w:tc>
          <w:tcPr>
            <w:tcW w:w="2440" w:type="dxa"/>
            <w:tcBorders>
              <w:top w:val="nil"/>
              <w:left w:val="nil"/>
              <w:bottom w:val="nil"/>
              <w:right w:val="nil"/>
            </w:tcBorders>
            <w:shd w:val="clear" w:color="auto" w:fill="auto"/>
            <w:noWrap/>
            <w:vAlign w:val="center"/>
            <w:hideMark/>
          </w:tcPr>
          <w:p w14:paraId="5F50C2D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Emilio Moro</w:t>
            </w:r>
          </w:p>
        </w:tc>
        <w:tc>
          <w:tcPr>
            <w:tcW w:w="623" w:type="dxa"/>
            <w:tcBorders>
              <w:top w:val="nil"/>
              <w:left w:val="nil"/>
              <w:bottom w:val="nil"/>
              <w:right w:val="nil"/>
            </w:tcBorders>
            <w:shd w:val="clear" w:color="auto" w:fill="auto"/>
            <w:noWrap/>
            <w:vAlign w:val="center"/>
            <w:hideMark/>
          </w:tcPr>
          <w:p w14:paraId="3850A7D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9440A93"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12565B9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1605179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6C956D6F" w14:textId="77777777" w:rsidTr="00EB4202">
        <w:trPr>
          <w:trHeight w:val="330"/>
        </w:trPr>
        <w:tc>
          <w:tcPr>
            <w:tcW w:w="593" w:type="dxa"/>
            <w:tcBorders>
              <w:top w:val="nil"/>
              <w:left w:val="nil"/>
              <w:bottom w:val="nil"/>
              <w:right w:val="nil"/>
            </w:tcBorders>
            <w:shd w:val="clear" w:color="auto" w:fill="auto"/>
            <w:noWrap/>
            <w:vAlign w:val="center"/>
            <w:hideMark/>
          </w:tcPr>
          <w:p w14:paraId="0BCE808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3</w:t>
            </w:r>
          </w:p>
        </w:tc>
        <w:tc>
          <w:tcPr>
            <w:tcW w:w="600" w:type="dxa"/>
            <w:tcBorders>
              <w:top w:val="nil"/>
              <w:left w:val="nil"/>
              <w:bottom w:val="nil"/>
              <w:right w:val="nil"/>
            </w:tcBorders>
            <w:shd w:val="clear" w:color="auto" w:fill="auto"/>
            <w:noWrap/>
            <w:vAlign w:val="center"/>
            <w:hideMark/>
          </w:tcPr>
          <w:p w14:paraId="0C265C1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36A8BBE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23D279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Malleolus Sanchomartin</w:t>
            </w:r>
          </w:p>
        </w:tc>
        <w:tc>
          <w:tcPr>
            <w:tcW w:w="2440" w:type="dxa"/>
            <w:tcBorders>
              <w:top w:val="nil"/>
              <w:left w:val="nil"/>
              <w:bottom w:val="nil"/>
              <w:right w:val="nil"/>
            </w:tcBorders>
            <w:shd w:val="clear" w:color="auto" w:fill="auto"/>
            <w:noWrap/>
            <w:vAlign w:val="center"/>
            <w:hideMark/>
          </w:tcPr>
          <w:p w14:paraId="7F24BF2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Emilio Moro</w:t>
            </w:r>
          </w:p>
        </w:tc>
        <w:tc>
          <w:tcPr>
            <w:tcW w:w="623" w:type="dxa"/>
            <w:tcBorders>
              <w:top w:val="nil"/>
              <w:left w:val="nil"/>
              <w:bottom w:val="nil"/>
              <w:right w:val="nil"/>
            </w:tcBorders>
            <w:shd w:val="clear" w:color="auto" w:fill="auto"/>
            <w:noWrap/>
            <w:vAlign w:val="center"/>
            <w:hideMark/>
          </w:tcPr>
          <w:p w14:paraId="3FC6C35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741C98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41DD652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657FA2C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1F9BC48B" w14:textId="77777777" w:rsidTr="00EB4202">
        <w:trPr>
          <w:trHeight w:val="330"/>
        </w:trPr>
        <w:tc>
          <w:tcPr>
            <w:tcW w:w="593" w:type="dxa"/>
            <w:tcBorders>
              <w:top w:val="nil"/>
              <w:left w:val="nil"/>
              <w:bottom w:val="nil"/>
              <w:right w:val="nil"/>
            </w:tcBorders>
            <w:shd w:val="clear" w:color="auto" w:fill="auto"/>
            <w:noWrap/>
            <w:vAlign w:val="center"/>
            <w:hideMark/>
          </w:tcPr>
          <w:p w14:paraId="3B9428CC"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3DEDDC1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69226C1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898F46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Malleolus Valderramiro</w:t>
            </w:r>
          </w:p>
        </w:tc>
        <w:tc>
          <w:tcPr>
            <w:tcW w:w="2440" w:type="dxa"/>
            <w:tcBorders>
              <w:top w:val="nil"/>
              <w:left w:val="nil"/>
              <w:bottom w:val="nil"/>
              <w:right w:val="nil"/>
            </w:tcBorders>
            <w:shd w:val="clear" w:color="auto" w:fill="auto"/>
            <w:noWrap/>
            <w:vAlign w:val="center"/>
            <w:hideMark/>
          </w:tcPr>
          <w:p w14:paraId="4EE636DE"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Emilio Moro</w:t>
            </w:r>
          </w:p>
        </w:tc>
        <w:tc>
          <w:tcPr>
            <w:tcW w:w="623" w:type="dxa"/>
            <w:tcBorders>
              <w:top w:val="nil"/>
              <w:left w:val="nil"/>
              <w:bottom w:val="nil"/>
              <w:right w:val="nil"/>
            </w:tcBorders>
            <w:shd w:val="clear" w:color="auto" w:fill="auto"/>
            <w:noWrap/>
            <w:vAlign w:val="center"/>
            <w:hideMark/>
          </w:tcPr>
          <w:p w14:paraId="70D3B5B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04F024B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0BBD99DD"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1010.00</w:t>
            </w:r>
          </w:p>
        </w:tc>
        <w:tc>
          <w:tcPr>
            <w:tcW w:w="1480" w:type="dxa"/>
            <w:tcBorders>
              <w:top w:val="nil"/>
              <w:left w:val="nil"/>
              <w:bottom w:val="nil"/>
              <w:right w:val="nil"/>
            </w:tcBorders>
            <w:shd w:val="clear" w:color="auto" w:fill="auto"/>
            <w:noWrap/>
            <w:vAlign w:val="center"/>
            <w:hideMark/>
          </w:tcPr>
          <w:p w14:paraId="03C45FCC"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3753AC57" w14:textId="77777777" w:rsidTr="00EB4202">
        <w:trPr>
          <w:trHeight w:val="330"/>
        </w:trPr>
        <w:tc>
          <w:tcPr>
            <w:tcW w:w="593" w:type="dxa"/>
            <w:tcBorders>
              <w:top w:val="nil"/>
              <w:left w:val="nil"/>
              <w:bottom w:val="nil"/>
              <w:right w:val="nil"/>
            </w:tcBorders>
            <w:shd w:val="clear" w:color="auto" w:fill="auto"/>
            <w:noWrap/>
            <w:vAlign w:val="center"/>
            <w:hideMark/>
          </w:tcPr>
          <w:p w14:paraId="35CFBB2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7D4B728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52766B94"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2409FD6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2E4A72AB"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791DCA55"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6E8124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011B06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1A9BA10"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84AA846" w14:textId="77777777" w:rsidTr="00EB4202">
        <w:trPr>
          <w:trHeight w:val="330"/>
        </w:trPr>
        <w:tc>
          <w:tcPr>
            <w:tcW w:w="593" w:type="dxa"/>
            <w:tcBorders>
              <w:top w:val="nil"/>
              <w:left w:val="nil"/>
              <w:bottom w:val="nil"/>
              <w:right w:val="nil"/>
            </w:tcBorders>
            <w:shd w:val="clear" w:color="auto" w:fill="auto"/>
            <w:noWrap/>
            <w:vAlign w:val="center"/>
            <w:hideMark/>
          </w:tcPr>
          <w:p w14:paraId="200745B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20B767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1CCBC6E3"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099B347"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New Zealand - White</w:t>
            </w:r>
          </w:p>
        </w:tc>
        <w:tc>
          <w:tcPr>
            <w:tcW w:w="2440" w:type="dxa"/>
            <w:tcBorders>
              <w:top w:val="nil"/>
              <w:left w:val="nil"/>
              <w:bottom w:val="nil"/>
              <w:right w:val="nil"/>
            </w:tcBorders>
            <w:shd w:val="clear" w:color="auto" w:fill="auto"/>
            <w:noWrap/>
            <w:vAlign w:val="center"/>
            <w:hideMark/>
          </w:tcPr>
          <w:p w14:paraId="337F8934"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3EBF64A3"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4F848566"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9FE7F22"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2360167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78650023" w14:textId="77777777" w:rsidTr="00EB4202">
        <w:trPr>
          <w:trHeight w:val="330"/>
        </w:trPr>
        <w:tc>
          <w:tcPr>
            <w:tcW w:w="593" w:type="dxa"/>
            <w:tcBorders>
              <w:top w:val="nil"/>
              <w:left w:val="nil"/>
              <w:bottom w:val="nil"/>
              <w:right w:val="nil"/>
            </w:tcBorders>
            <w:shd w:val="clear" w:color="auto" w:fill="auto"/>
            <w:noWrap/>
            <w:vAlign w:val="center"/>
            <w:hideMark/>
          </w:tcPr>
          <w:p w14:paraId="2326657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1310410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719A9FF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3F800C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Block 2 Chardonnay</w:t>
            </w:r>
          </w:p>
        </w:tc>
        <w:tc>
          <w:tcPr>
            <w:tcW w:w="2440" w:type="dxa"/>
            <w:tcBorders>
              <w:top w:val="nil"/>
              <w:left w:val="nil"/>
              <w:bottom w:val="nil"/>
              <w:right w:val="nil"/>
            </w:tcBorders>
            <w:shd w:val="clear" w:color="auto" w:fill="auto"/>
            <w:noWrap/>
            <w:vAlign w:val="center"/>
            <w:hideMark/>
          </w:tcPr>
          <w:p w14:paraId="6C42ACB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Felton Road</w:t>
            </w:r>
          </w:p>
        </w:tc>
        <w:tc>
          <w:tcPr>
            <w:tcW w:w="623" w:type="dxa"/>
            <w:tcBorders>
              <w:top w:val="nil"/>
              <w:left w:val="nil"/>
              <w:bottom w:val="nil"/>
              <w:right w:val="nil"/>
            </w:tcBorders>
            <w:shd w:val="clear" w:color="auto" w:fill="auto"/>
            <w:noWrap/>
            <w:vAlign w:val="center"/>
            <w:hideMark/>
          </w:tcPr>
          <w:p w14:paraId="54E964F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8D41CD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450.00</w:t>
            </w:r>
          </w:p>
        </w:tc>
        <w:tc>
          <w:tcPr>
            <w:tcW w:w="1500" w:type="dxa"/>
            <w:tcBorders>
              <w:top w:val="nil"/>
              <w:left w:val="nil"/>
              <w:bottom w:val="nil"/>
              <w:right w:val="nil"/>
            </w:tcBorders>
            <w:shd w:val="clear" w:color="auto" w:fill="auto"/>
            <w:noWrap/>
            <w:vAlign w:val="center"/>
            <w:hideMark/>
          </w:tcPr>
          <w:p w14:paraId="1C6369A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595.00</w:t>
            </w:r>
          </w:p>
        </w:tc>
        <w:tc>
          <w:tcPr>
            <w:tcW w:w="1480" w:type="dxa"/>
            <w:tcBorders>
              <w:top w:val="nil"/>
              <w:left w:val="nil"/>
              <w:bottom w:val="nil"/>
              <w:right w:val="nil"/>
            </w:tcBorders>
            <w:shd w:val="clear" w:color="auto" w:fill="auto"/>
            <w:noWrap/>
            <w:vAlign w:val="center"/>
            <w:hideMark/>
          </w:tcPr>
          <w:p w14:paraId="2CD8133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532.67</w:t>
            </w:r>
          </w:p>
        </w:tc>
      </w:tr>
      <w:tr w:rsidR="00A2165F" w:rsidRPr="00A2165F" w14:paraId="600A89CC" w14:textId="77777777" w:rsidTr="00EB4202">
        <w:trPr>
          <w:trHeight w:val="330"/>
        </w:trPr>
        <w:tc>
          <w:tcPr>
            <w:tcW w:w="593" w:type="dxa"/>
            <w:tcBorders>
              <w:top w:val="nil"/>
              <w:left w:val="nil"/>
              <w:bottom w:val="nil"/>
              <w:right w:val="nil"/>
            </w:tcBorders>
            <w:shd w:val="clear" w:color="auto" w:fill="auto"/>
            <w:noWrap/>
            <w:vAlign w:val="center"/>
            <w:hideMark/>
          </w:tcPr>
          <w:p w14:paraId="55C3278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3AD0B778"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41B445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551AB8D1"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7D310EB3"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5E0DF4F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87C99CD"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3F252C08"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0171197"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1EC576F8" w14:textId="77777777" w:rsidTr="00EB4202">
        <w:trPr>
          <w:trHeight w:val="330"/>
        </w:trPr>
        <w:tc>
          <w:tcPr>
            <w:tcW w:w="593" w:type="dxa"/>
            <w:tcBorders>
              <w:top w:val="nil"/>
              <w:left w:val="nil"/>
              <w:bottom w:val="nil"/>
              <w:right w:val="nil"/>
            </w:tcBorders>
            <w:shd w:val="clear" w:color="auto" w:fill="auto"/>
            <w:noWrap/>
            <w:vAlign w:val="center"/>
            <w:hideMark/>
          </w:tcPr>
          <w:p w14:paraId="0F553CF1"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40F974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752A912C"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7D1028C9"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New Zealand - Red</w:t>
            </w:r>
          </w:p>
        </w:tc>
        <w:tc>
          <w:tcPr>
            <w:tcW w:w="2440" w:type="dxa"/>
            <w:tcBorders>
              <w:top w:val="nil"/>
              <w:left w:val="nil"/>
              <w:bottom w:val="nil"/>
              <w:right w:val="nil"/>
            </w:tcBorders>
            <w:shd w:val="clear" w:color="auto" w:fill="auto"/>
            <w:noWrap/>
            <w:vAlign w:val="center"/>
            <w:hideMark/>
          </w:tcPr>
          <w:p w14:paraId="6FF9A51F"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57408B13"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622438A2"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229D8BCD"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108EEF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638489A" w14:textId="77777777" w:rsidTr="00EB4202">
        <w:trPr>
          <w:trHeight w:val="330"/>
        </w:trPr>
        <w:tc>
          <w:tcPr>
            <w:tcW w:w="593" w:type="dxa"/>
            <w:tcBorders>
              <w:top w:val="nil"/>
              <w:left w:val="nil"/>
              <w:bottom w:val="nil"/>
              <w:right w:val="nil"/>
            </w:tcBorders>
            <w:shd w:val="clear" w:color="auto" w:fill="auto"/>
            <w:noWrap/>
            <w:vAlign w:val="center"/>
            <w:hideMark/>
          </w:tcPr>
          <w:p w14:paraId="1871C2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w:t>
            </w:r>
          </w:p>
        </w:tc>
        <w:tc>
          <w:tcPr>
            <w:tcW w:w="600" w:type="dxa"/>
            <w:tcBorders>
              <w:top w:val="nil"/>
              <w:left w:val="nil"/>
              <w:bottom w:val="nil"/>
              <w:right w:val="nil"/>
            </w:tcBorders>
            <w:shd w:val="clear" w:color="auto" w:fill="auto"/>
            <w:noWrap/>
            <w:vAlign w:val="center"/>
            <w:hideMark/>
          </w:tcPr>
          <w:p w14:paraId="5F49954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2009</w:t>
            </w:r>
          </w:p>
        </w:tc>
        <w:tc>
          <w:tcPr>
            <w:tcW w:w="682" w:type="dxa"/>
            <w:tcBorders>
              <w:top w:val="nil"/>
              <w:left w:val="nil"/>
              <w:bottom w:val="nil"/>
              <w:right w:val="nil"/>
            </w:tcBorders>
            <w:shd w:val="clear" w:color="auto" w:fill="auto"/>
            <w:noWrap/>
            <w:vAlign w:val="center"/>
            <w:hideMark/>
          </w:tcPr>
          <w:p w14:paraId="24F1520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8E408E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Block 5 Pinot Noir, </w:t>
            </w:r>
          </w:p>
        </w:tc>
        <w:tc>
          <w:tcPr>
            <w:tcW w:w="2440" w:type="dxa"/>
            <w:tcBorders>
              <w:top w:val="nil"/>
              <w:left w:val="nil"/>
              <w:bottom w:val="nil"/>
              <w:right w:val="nil"/>
            </w:tcBorders>
            <w:shd w:val="clear" w:color="auto" w:fill="auto"/>
            <w:noWrap/>
            <w:vAlign w:val="center"/>
            <w:hideMark/>
          </w:tcPr>
          <w:p w14:paraId="3F36F25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Felton Road</w:t>
            </w:r>
          </w:p>
        </w:tc>
        <w:tc>
          <w:tcPr>
            <w:tcW w:w="623" w:type="dxa"/>
            <w:tcBorders>
              <w:top w:val="nil"/>
              <w:left w:val="nil"/>
              <w:bottom w:val="nil"/>
              <w:right w:val="nil"/>
            </w:tcBorders>
            <w:shd w:val="clear" w:color="auto" w:fill="auto"/>
            <w:noWrap/>
            <w:vAlign w:val="center"/>
            <w:hideMark/>
          </w:tcPr>
          <w:p w14:paraId="39FAEA3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9F7085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450777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1005.00</w:t>
            </w:r>
          </w:p>
        </w:tc>
        <w:tc>
          <w:tcPr>
            <w:tcW w:w="1480" w:type="dxa"/>
            <w:tcBorders>
              <w:top w:val="nil"/>
              <w:left w:val="nil"/>
              <w:bottom w:val="nil"/>
              <w:right w:val="nil"/>
            </w:tcBorders>
            <w:shd w:val="clear" w:color="auto" w:fill="auto"/>
            <w:noWrap/>
            <w:vAlign w:val="center"/>
            <w:hideMark/>
          </w:tcPr>
          <w:p w14:paraId="4A6D17D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r w:rsidR="00A2165F" w:rsidRPr="00A2165F" w14:paraId="4D53BD80" w14:textId="77777777" w:rsidTr="00EB4202">
        <w:trPr>
          <w:trHeight w:val="330"/>
        </w:trPr>
        <w:tc>
          <w:tcPr>
            <w:tcW w:w="593" w:type="dxa"/>
            <w:tcBorders>
              <w:top w:val="nil"/>
              <w:left w:val="nil"/>
              <w:bottom w:val="nil"/>
              <w:right w:val="nil"/>
            </w:tcBorders>
            <w:shd w:val="clear" w:color="auto" w:fill="auto"/>
            <w:noWrap/>
            <w:vAlign w:val="center"/>
            <w:hideMark/>
          </w:tcPr>
          <w:p w14:paraId="4846304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7B823E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7E4679F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0C2984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 xml:space="preserve"> Pinot Noir Bannockburn</w:t>
            </w:r>
          </w:p>
        </w:tc>
        <w:tc>
          <w:tcPr>
            <w:tcW w:w="2440" w:type="dxa"/>
            <w:tcBorders>
              <w:top w:val="nil"/>
              <w:left w:val="nil"/>
              <w:bottom w:val="nil"/>
              <w:right w:val="nil"/>
            </w:tcBorders>
            <w:shd w:val="clear" w:color="auto" w:fill="auto"/>
            <w:noWrap/>
            <w:vAlign w:val="center"/>
            <w:hideMark/>
          </w:tcPr>
          <w:p w14:paraId="7459C79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Felton Road</w:t>
            </w:r>
          </w:p>
        </w:tc>
        <w:tc>
          <w:tcPr>
            <w:tcW w:w="623" w:type="dxa"/>
            <w:tcBorders>
              <w:top w:val="nil"/>
              <w:left w:val="nil"/>
              <w:bottom w:val="nil"/>
              <w:right w:val="nil"/>
            </w:tcBorders>
            <w:shd w:val="clear" w:color="auto" w:fill="auto"/>
            <w:noWrap/>
            <w:vAlign w:val="center"/>
            <w:hideMark/>
          </w:tcPr>
          <w:p w14:paraId="334A00C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90CE3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495.00</w:t>
            </w:r>
          </w:p>
        </w:tc>
        <w:tc>
          <w:tcPr>
            <w:tcW w:w="1500" w:type="dxa"/>
            <w:tcBorders>
              <w:top w:val="nil"/>
              <w:left w:val="nil"/>
              <w:bottom w:val="nil"/>
              <w:right w:val="nil"/>
            </w:tcBorders>
            <w:shd w:val="clear" w:color="auto" w:fill="auto"/>
            <w:noWrap/>
            <w:vAlign w:val="center"/>
            <w:hideMark/>
          </w:tcPr>
          <w:p w14:paraId="3E7806D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480" w:type="dxa"/>
            <w:tcBorders>
              <w:top w:val="nil"/>
              <w:left w:val="nil"/>
              <w:bottom w:val="nil"/>
              <w:right w:val="nil"/>
            </w:tcBorders>
            <w:shd w:val="clear" w:color="auto" w:fill="auto"/>
            <w:noWrap/>
            <w:vAlign w:val="center"/>
            <w:hideMark/>
          </w:tcPr>
          <w:p w14:paraId="1DAB3D1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585.93</w:t>
            </w:r>
          </w:p>
        </w:tc>
      </w:tr>
      <w:tr w:rsidR="00A2165F" w:rsidRPr="00A2165F" w14:paraId="4C70AC2E" w14:textId="77777777" w:rsidTr="00EB4202">
        <w:trPr>
          <w:trHeight w:val="330"/>
        </w:trPr>
        <w:tc>
          <w:tcPr>
            <w:tcW w:w="593" w:type="dxa"/>
            <w:tcBorders>
              <w:top w:val="nil"/>
              <w:left w:val="nil"/>
              <w:bottom w:val="nil"/>
              <w:right w:val="nil"/>
            </w:tcBorders>
            <w:shd w:val="clear" w:color="auto" w:fill="auto"/>
            <w:noWrap/>
            <w:vAlign w:val="center"/>
            <w:hideMark/>
          </w:tcPr>
          <w:p w14:paraId="2099B40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p>
        </w:tc>
        <w:tc>
          <w:tcPr>
            <w:tcW w:w="600" w:type="dxa"/>
            <w:tcBorders>
              <w:top w:val="nil"/>
              <w:left w:val="nil"/>
              <w:bottom w:val="nil"/>
              <w:right w:val="nil"/>
            </w:tcBorders>
            <w:shd w:val="clear" w:color="auto" w:fill="auto"/>
            <w:noWrap/>
            <w:vAlign w:val="center"/>
            <w:hideMark/>
          </w:tcPr>
          <w:p w14:paraId="439CA39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6B3DE93E"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4129F19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2440" w:type="dxa"/>
            <w:tcBorders>
              <w:top w:val="nil"/>
              <w:left w:val="nil"/>
              <w:bottom w:val="nil"/>
              <w:right w:val="nil"/>
            </w:tcBorders>
            <w:shd w:val="clear" w:color="auto" w:fill="auto"/>
            <w:noWrap/>
            <w:vAlign w:val="center"/>
            <w:hideMark/>
          </w:tcPr>
          <w:p w14:paraId="01266103"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623" w:type="dxa"/>
            <w:tcBorders>
              <w:top w:val="nil"/>
              <w:left w:val="nil"/>
              <w:bottom w:val="nil"/>
              <w:right w:val="nil"/>
            </w:tcBorders>
            <w:shd w:val="clear" w:color="auto" w:fill="auto"/>
            <w:noWrap/>
            <w:vAlign w:val="center"/>
            <w:hideMark/>
          </w:tcPr>
          <w:p w14:paraId="38646F2E"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000A0F4F"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1CF9EF3E"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3B5BD113"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3491E0C9" w14:textId="77777777" w:rsidTr="00EB4202">
        <w:trPr>
          <w:trHeight w:val="330"/>
        </w:trPr>
        <w:tc>
          <w:tcPr>
            <w:tcW w:w="593" w:type="dxa"/>
            <w:tcBorders>
              <w:top w:val="nil"/>
              <w:left w:val="nil"/>
              <w:bottom w:val="nil"/>
              <w:right w:val="nil"/>
            </w:tcBorders>
            <w:shd w:val="clear" w:color="auto" w:fill="auto"/>
            <w:noWrap/>
            <w:vAlign w:val="center"/>
            <w:hideMark/>
          </w:tcPr>
          <w:p w14:paraId="198A383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69BE8E7"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682" w:type="dxa"/>
            <w:tcBorders>
              <w:top w:val="nil"/>
              <w:left w:val="nil"/>
              <w:bottom w:val="nil"/>
              <w:right w:val="nil"/>
            </w:tcBorders>
            <w:shd w:val="clear" w:color="auto" w:fill="auto"/>
            <w:noWrap/>
            <w:vAlign w:val="center"/>
            <w:hideMark/>
          </w:tcPr>
          <w:p w14:paraId="0642CBF9"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4780" w:type="dxa"/>
            <w:tcBorders>
              <w:top w:val="nil"/>
              <w:left w:val="nil"/>
              <w:bottom w:val="nil"/>
              <w:right w:val="nil"/>
            </w:tcBorders>
            <w:shd w:val="clear" w:color="auto" w:fill="auto"/>
            <w:noWrap/>
            <w:vAlign w:val="center"/>
            <w:hideMark/>
          </w:tcPr>
          <w:p w14:paraId="4B97D211"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r w:rsidRPr="00A2165F">
              <w:rPr>
                <w:rFonts w:ascii="Calibri Light" w:eastAsia="Times New Roman" w:hAnsi="Calibri Light" w:cs="Calibri Light"/>
                <w:b/>
                <w:bCs/>
                <w:sz w:val="18"/>
                <w:szCs w:val="18"/>
                <w:lang w:eastAsia="en-GB"/>
              </w:rPr>
              <w:t>USA</w:t>
            </w:r>
          </w:p>
        </w:tc>
        <w:tc>
          <w:tcPr>
            <w:tcW w:w="2440" w:type="dxa"/>
            <w:tcBorders>
              <w:top w:val="nil"/>
              <w:left w:val="nil"/>
              <w:bottom w:val="nil"/>
              <w:right w:val="nil"/>
            </w:tcBorders>
            <w:shd w:val="clear" w:color="auto" w:fill="auto"/>
            <w:noWrap/>
            <w:vAlign w:val="center"/>
            <w:hideMark/>
          </w:tcPr>
          <w:p w14:paraId="1A62C260" w14:textId="77777777" w:rsidR="00A2165F" w:rsidRPr="00A2165F" w:rsidRDefault="00A2165F" w:rsidP="00A2165F">
            <w:pPr>
              <w:spacing w:before="0" w:after="0" w:line="240" w:lineRule="auto"/>
              <w:rPr>
                <w:rFonts w:ascii="Calibri Light" w:eastAsia="Times New Roman" w:hAnsi="Calibri Light" w:cs="Calibri Light"/>
                <w:b/>
                <w:bCs/>
                <w:sz w:val="18"/>
                <w:szCs w:val="18"/>
                <w:lang w:eastAsia="en-GB"/>
              </w:rPr>
            </w:pPr>
          </w:p>
        </w:tc>
        <w:tc>
          <w:tcPr>
            <w:tcW w:w="623" w:type="dxa"/>
            <w:tcBorders>
              <w:top w:val="nil"/>
              <w:left w:val="nil"/>
              <w:bottom w:val="nil"/>
              <w:right w:val="nil"/>
            </w:tcBorders>
            <w:shd w:val="clear" w:color="auto" w:fill="auto"/>
            <w:noWrap/>
            <w:vAlign w:val="center"/>
            <w:hideMark/>
          </w:tcPr>
          <w:p w14:paraId="59C79B70" w14:textId="77777777" w:rsidR="00A2165F" w:rsidRPr="00A2165F" w:rsidRDefault="00A2165F" w:rsidP="00A2165F">
            <w:pPr>
              <w:spacing w:before="0" w:after="0" w:line="240" w:lineRule="auto"/>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59A30B3A" w14:textId="77777777" w:rsidR="00A2165F" w:rsidRPr="00A2165F" w:rsidRDefault="00A2165F" w:rsidP="00A2165F">
            <w:pPr>
              <w:spacing w:before="0" w:after="0" w:line="240" w:lineRule="auto"/>
              <w:jc w:val="center"/>
              <w:rPr>
                <w:rFonts w:ascii="Times New Roman" w:eastAsia="Times New Roman" w:hAnsi="Times New Roman" w:cs="Times New Roman"/>
                <w:lang w:eastAsia="en-GB"/>
              </w:rPr>
            </w:pPr>
          </w:p>
        </w:tc>
        <w:tc>
          <w:tcPr>
            <w:tcW w:w="1500" w:type="dxa"/>
            <w:tcBorders>
              <w:top w:val="nil"/>
              <w:left w:val="nil"/>
              <w:bottom w:val="nil"/>
              <w:right w:val="nil"/>
            </w:tcBorders>
            <w:shd w:val="clear" w:color="auto" w:fill="auto"/>
            <w:noWrap/>
            <w:vAlign w:val="center"/>
            <w:hideMark/>
          </w:tcPr>
          <w:p w14:paraId="5EF28D5B"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c>
          <w:tcPr>
            <w:tcW w:w="1480" w:type="dxa"/>
            <w:tcBorders>
              <w:top w:val="nil"/>
              <w:left w:val="nil"/>
              <w:bottom w:val="nil"/>
              <w:right w:val="nil"/>
            </w:tcBorders>
            <w:shd w:val="clear" w:color="auto" w:fill="auto"/>
            <w:noWrap/>
            <w:vAlign w:val="center"/>
            <w:hideMark/>
          </w:tcPr>
          <w:p w14:paraId="1A25BB5F" w14:textId="77777777" w:rsidR="00A2165F" w:rsidRPr="00A2165F" w:rsidRDefault="00A2165F" w:rsidP="00A2165F">
            <w:pPr>
              <w:spacing w:before="0" w:after="0" w:line="240" w:lineRule="auto"/>
              <w:jc w:val="right"/>
              <w:rPr>
                <w:rFonts w:ascii="Times New Roman" w:eastAsia="Times New Roman" w:hAnsi="Times New Roman" w:cs="Times New Roman"/>
                <w:lang w:eastAsia="en-GB"/>
              </w:rPr>
            </w:pPr>
          </w:p>
        </w:tc>
      </w:tr>
      <w:tr w:rsidR="00A2165F" w:rsidRPr="00A2165F" w14:paraId="5E6BEE7D" w14:textId="77777777" w:rsidTr="00EB4202">
        <w:trPr>
          <w:trHeight w:val="330"/>
        </w:trPr>
        <w:tc>
          <w:tcPr>
            <w:tcW w:w="593" w:type="dxa"/>
            <w:tcBorders>
              <w:top w:val="nil"/>
              <w:left w:val="nil"/>
              <w:bottom w:val="nil"/>
              <w:right w:val="nil"/>
            </w:tcBorders>
            <w:shd w:val="clear" w:color="auto" w:fill="auto"/>
            <w:noWrap/>
            <w:vAlign w:val="center"/>
            <w:hideMark/>
          </w:tcPr>
          <w:p w14:paraId="5B695E7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745A57E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2002</w:t>
            </w:r>
          </w:p>
        </w:tc>
        <w:tc>
          <w:tcPr>
            <w:tcW w:w="682" w:type="dxa"/>
            <w:tcBorders>
              <w:top w:val="nil"/>
              <w:left w:val="nil"/>
              <w:bottom w:val="nil"/>
              <w:right w:val="nil"/>
            </w:tcBorders>
            <w:shd w:val="clear" w:color="auto" w:fill="auto"/>
            <w:noWrap/>
            <w:vAlign w:val="center"/>
            <w:hideMark/>
          </w:tcPr>
          <w:p w14:paraId="48EAC3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157571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Lorraine Syrah</w:t>
            </w:r>
          </w:p>
        </w:tc>
        <w:tc>
          <w:tcPr>
            <w:tcW w:w="2440" w:type="dxa"/>
            <w:tcBorders>
              <w:top w:val="nil"/>
              <w:left w:val="nil"/>
              <w:bottom w:val="nil"/>
              <w:right w:val="nil"/>
            </w:tcBorders>
            <w:shd w:val="clear" w:color="auto" w:fill="auto"/>
            <w:noWrap/>
            <w:vAlign w:val="center"/>
            <w:hideMark/>
          </w:tcPr>
          <w:p w14:paraId="3EB576F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Alban Vineyards</w:t>
            </w:r>
          </w:p>
        </w:tc>
        <w:tc>
          <w:tcPr>
            <w:tcW w:w="623" w:type="dxa"/>
            <w:tcBorders>
              <w:top w:val="nil"/>
              <w:left w:val="nil"/>
              <w:bottom w:val="nil"/>
              <w:right w:val="nil"/>
            </w:tcBorders>
            <w:shd w:val="clear" w:color="auto" w:fill="auto"/>
            <w:noWrap/>
            <w:vAlign w:val="center"/>
            <w:hideMark/>
          </w:tcPr>
          <w:p w14:paraId="52A262C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AB5810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1350.00</w:t>
            </w:r>
          </w:p>
        </w:tc>
        <w:tc>
          <w:tcPr>
            <w:tcW w:w="1500" w:type="dxa"/>
            <w:tcBorders>
              <w:top w:val="nil"/>
              <w:left w:val="nil"/>
              <w:bottom w:val="nil"/>
              <w:right w:val="nil"/>
            </w:tcBorders>
            <w:shd w:val="clear" w:color="auto" w:fill="auto"/>
            <w:noWrap/>
            <w:vAlign w:val="center"/>
            <w:hideMark/>
          </w:tcPr>
          <w:p w14:paraId="6024D877"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1675.00</w:t>
            </w:r>
          </w:p>
        </w:tc>
        <w:tc>
          <w:tcPr>
            <w:tcW w:w="1480" w:type="dxa"/>
            <w:tcBorders>
              <w:top w:val="nil"/>
              <w:left w:val="nil"/>
              <w:bottom w:val="nil"/>
              <w:right w:val="nil"/>
            </w:tcBorders>
            <w:shd w:val="clear" w:color="auto" w:fill="auto"/>
            <w:noWrap/>
            <w:vAlign w:val="center"/>
            <w:hideMark/>
          </w:tcPr>
          <w:p w14:paraId="00913A0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1598.00</w:t>
            </w:r>
          </w:p>
        </w:tc>
      </w:tr>
      <w:tr w:rsidR="00A2165F" w:rsidRPr="00A2165F" w14:paraId="0B11BCE1" w14:textId="77777777" w:rsidTr="00EB4202">
        <w:trPr>
          <w:trHeight w:val="330"/>
        </w:trPr>
        <w:tc>
          <w:tcPr>
            <w:tcW w:w="593" w:type="dxa"/>
            <w:tcBorders>
              <w:top w:val="nil"/>
              <w:left w:val="nil"/>
              <w:bottom w:val="nil"/>
              <w:right w:val="nil"/>
            </w:tcBorders>
            <w:shd w:val="clear" w:color="auto" w:fill="auto"/>
            <w:noWrap/>
            <w:vAlign w:val="center"/>
            <w:hideMark/>
          </w:tcPr>
          <w:p w14:paraId="6DA92A5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0DCA5DB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2002</w:t>
            </w:r>
          </w:p>
        </w:tc>
        <w:tc>
          <w:tcPr>
            <w:tcW w:w="682" w:type="dxa"/>
            <w:tcBorders>
              <w:top w:val="nil"/>
              <w:left w:val="nil"/>
              <w:bottom w:val="nil"/>
              <w:right w:val="nil"/>
            </w:tcBorders>
            <w:shd w:val="clear" w:color="auto" w:fill="auto"/>
            <w:noWrap/>
            <w:vAlign w:val="center"/>
            <w:hideMark/>
          </w:tcPr>
          <w:p w14:paraId="277A171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11D5810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Reva Syrah</w:t>
            </w:r>
          </w:p>
        </w:tc>
        <w:tc>
          <w:tcPr>
            <w:tcW w:w="2440" w:type="dxa"/>
            <w:tcBorders>
              <w:top w:val="nil"/>
              <w:left w:val="nil"/>
              <w:bottom w:val="nil"/>
              <w:right w:val="nil"/>
            </w:tcBorders>
            <w:shd w:val="clear" w:color="auto" w:fill="auto"/>
            <w:noWrap/>
            <w:vAlign w:val="center"/>
            <w:hideMark/>
          </w:tcPr>
          <w:p w14:paraId="46C322E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Alban Vineyards</w:t>
            </w:r>
          </w:p>
        </w:tc>
        <w:tc>
          <w:tcPr>
            <w:tcW w:w="623" w:type="dxa"/>
            <w:tcBorders>
              <w:top w:val="nil"/>
              <w:left w:val="nil"/>
              <w:bottom w:val="nil"/>
              <w:right w:val="nil"/>
            </w:tcBorders>
            <w:shd w:val="clear" w:color="auto" w:fill="auto"/>
            <w:noWrap/>
            <w:vAlign w:val="center"/>
            <w:hideMark/>
          </w:tcPr>
          <w:p w14:paraId="471E2D4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BBC4D0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1200.00</w:t>
            </w:r>
          </w:p>
        </w:tc>
        <w:tc>
          <w:tcPr>
            <w:tcW w:w="1500" w:type="dxa"/>
            <w:tcBorders>
              <w:top w:val="nil"/>
              <w:left w:val="nil"/>
              <w:bottom w:val="nil"/>
              <w:right w:val="nil"/>
            </w:tcBorders>
            <w:shd w:val="clear" w:color="auto" w:fill="auto"/>
            <w:noWrap/>
            <w:vAlign w:val="center"/>
            <w:hideMark/>
          </w:tcPr>
          <w:p w14:paraId="31E38A3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1495.00</w:t>
            </w:r>
          </w:p>
        </w:tc>
        <w:tc>
          <w:tcPr>
            <w:tcW w:w="1480" w:type="dxa"/>
            <w:tcBorders>
              <w:top w:val="nil"/>
              <w:left w:val="nil"/>
              <w:bottom w:val="nil"/>
              <w:right w:val="nil"/>
            </w:tcBorders>
            <w:shd w:val="clear" w:color="auto" w:fill="auto"/>
            <w:noWrap/>
            <w:vAlign w:val="center"/>
            <w:hideMark/>
          </w:tcPr>
          <w:p w14:paraId="0139377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1420.44</w:t>
            </w:r>
          </w:p>
        </w:tc>
      </w:tr>
      <w:tr w:rsidR="00A2165F" w:rsidRPr="00A2165F" w14:paraId="1FAEDA94" w14:textId="77777777" w:rsidTr="00EB4202">
        <w:trPr>
          <w:trHeight w:val="330"/>
        </w:trPr>
        <w:tc>
          <w:tcPr>
            <w:tcW w:w="593" w:type="dxa"/>
            <w:tcBorders>
              <w:top w:val="nil"/>
              <w:left w:val="nil"/>
              <w:bottom w:val="nil"/>
              <w:right w:val="nil"/>
            </w:tcBorders>
            <w:shd w:val="clear" w:color="auto" w:fill="auto"/>
            <w:noWrap/>
            <w:vAlign w:val="center"/>
            <w:hideMark/>
          </w:tcPr>
          <w:p w14:paraId="4287C5C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6DBA3D10"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2002</w:t>
            </w:r>
          </w:p>
        </w:tc>
        <w:tc>
          <w:tcPr>
            <w:tcW w:w="682" w:type="dxa"/>
            <w:tcBorders>
              <w:top w:val="nil"/>
              <w:left w:val="nil"/>
              <w:bottom w:val="nil"/>
              <w:right w:val="nil"/>
            </w:tcBorders>
            <w:shd w:val="clear" w:color="auto" w:fill="auto"/>
            <w:noWrap/>
            <w:vAlign w:val="center"/>
            <w:hideMark/>
          </w:tcPr>
          <w:p w14:paraId="1CC57CF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F579D7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Seymore Syrah</w:t>
            </w:r>
          </w:p>
        </w:tc>
        <w:tc>
          <w:tcPr>
            <w:tcW w:w="2440" w:type="dxa"/>
            <w:tcBorders>
              <w:top w:val="nil"/>
              <w:left w:val="nil"/>
              <w:bottom w:val="nil"/>
              <w:right w:val="nil"/>
            </w:tcBorders>
            <w:shd w:val="clear" w:color="auto" w:fill="auto"/>
            <w:noWrap/>
            <w:vAlign w:val="center"/>
            <w:hideMark/>
          </w:tcPr>
          <w:p w14:paraId="3F3FDB1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Alban Vineyards</w:t>
            </w:r>
          </w:p>
        </w:tc>
        <w:tc>
          <w:tcPr>
            <w:tcW w:w="623" w:type="dxa"/>
            <w:tcBorders>
              <w:top w:val="nil"/>
              <w:left w:val="nil"/>
              <w:bottom w:val="nil"/>
              <w:right w:val="nil"/>
            </w:tcBorders>
            <w:shd w:val="clear" w:color="auto" w:fill="auto"/>
            <w:noWrap/>
            <w:vAlign w:val="center"/>
            <w:hideMark/>
          </w:tcPr>
          <w:p w14:paraId="0FC57999"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25D68D7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1500.00</w:t>
            </w:r>
          </w:p>
        </w:tc>
        <w:tc>
          <w:tcPr>
            <w:tcW w:w="1500" w:type="dxa"/>
            <w:tcBorders>
              <w:top w:val="nil"/>
              <w:left w:val="nil"/>
              <w:bottom w:val="nil"/>
              <w:right w:val="nil"/>
            </w:tcBorders>
            <w:shd w:val="clear" w:color="auto" w:fill="auto"/>
            <w:noWrap/>
            <w:vAlign w:val="center"/>
            <w:hideMark/>
          </w:tcPr>
          <w:p w14:paraId="32FCFDF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1855.00</w:t>
            </w:r>
          </w:p>
        </w:tc>
        <w:tc>
          <w:tcPr>
            <w:tcW w:w="1480" w:type="dxa"/>
            <w:tcBorders>
              <w:top w:val="nil"/>
              <w:left w:val="nil"/>
              <w:bottom w:val="nil"/>
              <w:right w:val="nil"/>
            </w:tcBorders>
            <w:shd w:val="clear" w:color="auto" w:fill="auto"/>
            <w:noWrap/>
            <w:vAlign w:val="center"/>
            <w:hideMark/>
          </w:tcPr>
          <w:p w14:paraId="2EA8E03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1775.55</w:t>
            </w:r>
          </w:p>
        </w:tc>
      </w:tr>
      <w:tr w:rsidR="00A2165F" w:rsidRPr="00A2165F" w14:paraId="0BFB0411" w14:textId="77777777" w:rsidTr="00EB4202">
        <w:trPr>
          <w:trHeight w:val="330"/>
        </w:trPr>
        <w:tc>
          <w:tcPr>
            <w:tcW w:w="593" w:type="dxa"/>
            <w:tcBorders>
              <w:top w:val="nil"/>
              <w:left w:val="nil"/>
              <w:bottom w:val="nil"/>
              <w:right w:val="nil"/>
            </w:tcBorders>
            <w:shd w:val="clear" w:color="auto" w:fill="auto"/>
            <w:noWrap/>
            <w:vAlign w:val="center"/>
            <w:hideMark/>
          </w:tcPr>
          <w:p w14:paraId="12041A8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4279D6A7"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572C8DF2"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34E6F7A"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Seven Springs Chardonnay</w:t>
            </w:r>
          </w:p>
        </w:tc>
        <w:tc>
          <w:tcPr>
            <w:tcW w:w="2440" w:type="dxa"/>
            <w:tcBorders>
              <w:top w:val="nil"/>
              <w:left w:val="nil"/>
              <w:bottom w:val="nil"/>
              <w:right w:val="nil"/>
            </w:tcBorders>
            <w:shd w:val="clear" w:color="auto" w:fill="auto"/>
            <w:noWrap/>
            <w:vAlign w:val="center"/>
            <w:hideMark/>
          </w:tcPr>
          <w:p w14:paraId="5317911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Evening Land Vineyards</w:t>
            </w:r>
          </w:p>
        </w:tc>
        <w:tc>
          <w:tcPr>
            <w:tcW w:w="623" w:type="dxa"/>
            <w:tcBorders>
              <w:top w:val="nil"/>
              <w:left w:val="nil"/>
              <w:bottom w:val="nil"/>
              <w:right w:val="nil"/>
            </w:tcBorders>
            <w:shd w:val="clear" w:color="auto" w:fill="auto"/>
            <w:noWrap/>
            <w:vAlign w:val="center"/>
            <w:hideMark/>
          </w:tcPr>
          <w:p w14:paraId="4A26A75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47EE1848"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1426690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209840C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26160878" w14:textId="77777777" w:rsidTr="00EB4202">
        <w:trPr>
          <w:trHeight w:val="330"/>
        </w:trPr>
        <w:tc>
          <w:tcPr>
            <w:tcW w:w="593" w:type="dxa"/>
            <w:tcBorders>
              <w:top w:val="nil"/>
              <w:left w:val="nil"/>
              <w:bottom w:val="nil"/>
              <w:right w:val="nil"/>
            </w:tcBorders>
            <w:shd w:val="clear" w:color="auto" w:fill="auto"/>
            <w:noWrap/>
            <w:vAlign w:val="center"/>
            <w:hideMark/>
          </w:tcPr>
          <w:p w14:paraId="37D7C2D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w:t>
            </w:r>
          </w:p>
        </w:tc>
        <w:tc>
          <w:tcPr>
            <w:tcW w:w="600" w:type="dxa"/>
            <w:tcBorders>
              <w:top w:val="nil"/>
              <w:left w:val="nil"/>
              <w:bottom w:val="nil"/>
              <w:right w:val="nil"/>
            </w:tcBorders>
            <w:shd w:val="clear" w:color="auto" w:fill="auto"/>
            <w:noWrap/>
            <w:vAlign w:val="center"/>
            <w:hideMark/>
          </w:tcPr>
          <w:p w14:paraId="6B5B6516"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2C41DDC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75E6CF05"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Seven Springs Pinot Noir</w:t>
            </w:r>
          </w:p>
        </w:tc>
        <w:tc>
          <w:tcPr>
            <w:tcW w:w="2440" w:type="dxa"/>
            <w:tcBorders>
              <w:top w:val="nil"/>
              <w:left w:val="nil"/>
              <w:bottom w:val="nil"/>
              <w:right w:val="nil"/>
            </w:tcBorders>
            <w:shd w:val="clear" w:color="auto" w:fill="auto"/>
            <w:noWrap/>
            <w:vAlign w:val="center"/>
            <w:hideMark/>
          </w:tcPr>
          <w:p w14:paraId="32A0F2F2"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Evening Land Vineyards</w:t>
            </w:r>
          </w:p>
        </w:tc>
        <w:tc>
          <w:tcPr>
            <w:tcW w:w="623" w:type="dxa"/>
            <w:tcBorders>
              <w:top w:val="nil"/>
              <w:left w:val="nil"/>
              <w:bottom w:val="nil"/>
              <w:right w:val="nil"/>
            </w:tcBorders>
            <w:shd w:val="clear" w:color="auto" w:fill="auto"/>
            <w:noWrap/>
            <w:vAlign w:val="center"/>
            <w:hideMark/>
          </w:tcPr>
          <w:p w14:paraId="6394F8C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51862A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650.00</w:t>
            </w:r>
          </w:p>
        </w:tc>
        <w:tc>
          <w:tcPr>
            <w:tcW w:w="1500" w:type="dxa"/>
            <w:tcBorders>
              <w:top w:val="nil"/>
              <w:left w:val="nil"/>
              <w:bottom w:val="nil"/>
              <w:right w:val="nil"/>
            </w:tcBorders>
            <w:shd w:val="clear" w:color="auto" w:fill="auto"/>
            <w:noWrap/>
            <w:vAlign w:val="center"/>
            <w:hideMark/>
          </w:tcPr>
          <w:p w14:paraId="738D664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835.00</w:t>
            </w:r>
          </w:p>
        </w:tc>
        <w:tc>
          <w:tcPr>
            <w:tcW w:w="1480" w:type="dxa"/>
            <w:tcBorders>
              <w:top w:val="nil"/>
              <w:left w:val="nil"/>
              <w:bottom w:val="nil"/>
              <w:right w:val="nil"/>
            </w:tcBorders>
            <w:shd w:val="clear" w:color="auto" w:fill="auto"/>
            <w:noWrap/>
            <w:vAlign w:val="center"/>
            <w:hideMark/>
          </w:tcPr>
          <w:p w14:paraId="129981D2"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769.41</w:t>
            </w:r>
          </w:p>
        </w:tc>
      </w:tr>
      <w:tr w:rsidR="00A2165F" w:rsidRPr="00A2165F" w14:paraId="19918B35" w14:textId="77777777" w:rsidTr="00EB4202">
        <w:trPr>
          <w:trHeight w:val="330"/>
        </w:trPr>
        <w:tc>
          <w:tcPr>
            <w:tcW w:w="593" w:type="dxa"/>
            <w:tcBorders>
              <w:top w:val="nil"/>
              <w:left w:val="nil"/>
              <w:bottom w:val="nil"/>
              <w:right w:val="nil"/>
            </w:tcBorders>
            <w:shd w:val="clear" w:color="auto" w:fill="auto"/>
            <w:noWrap/>
            <w:vAlign w:val="center"/>
            <w:hideMark/>
          </w:tcPr>
          <w:p w14:paraId="364F996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24</w:t>
            </w:r>
          </w:p>
        </w:tc>
        <w:tc>
          <w:tcPr>
            <w:tcW w:w="600" w:type="dxa"/>
            <w:tcBorders>
              <w:top w:val="nil"/>
              <w:left w:val="nil"/>
              <w:bottom w:val="nil"/>
              <w:right w:val="nil"/>
            </w:tcBorders>
            <w:shd w:val="clear" w:color="auto" w:fill="auto"/>
            <w:noWrap/>
            <w:vAlign w:val="center"/>
            <w:hideMark/>
          </w:tcPr>
          <w:p w14:paraId="26BC7B34"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27CF469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5D4F53D"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Summum Chardonnay</w:t>
            </w:r>
          </w:p>
        </w:tc>
        <w:tc>
          <w:tcPr>
            <w:tcW w:w="2440" w:type="dxa"/>
            <w:tcBorders>
              <w:top w:val="nil"/>
              <w:left w:val="nil"/>
              <w:bottom w:val="nil"/>
              <w:right w:val="nil"/>
            </w:tcBorders>
            <w:shd w:val="clear" w:color="auto" w:fill="auto"/>
            <w:noWrap/>
            <w:vAlign w:val="center"/>
            <w:hideMark/>
          </w:tcPr>
          <w:p w14:paraId="65D0F6D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Evening Land Vineyards</w:t>
            </w:r>
          </w:p>
        </w:tc>
        <w:tc>
          <w:tcPr>
            <w:tcW w:w="623" w:type="dxa"/>
            <w:tcBorders>
              <w:top w:val="nil"/>
              <w:left w:val="nil"/>
              <w:bottom w:val="nil"/>
              <w:right w:val="nil"/>
            </w:tcBorders>
            <w:shd w:val="clear" w:color="auto" w:fill="auto"/>
            <w:noWrap/>
            <w:vAlign w:val="center"/>
            <w:hideMark/>
          </w:tcPr>
          <w:p w14:paraId="1C9A22C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6034ADC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550.00</w:t>
            </w:r>
          </w:p>
        </w:tc>
        <w:tc>
          <w:tcPr>
            <w:tcW w:w="1500" w:type="dxa"/>
            <w:tcBorders>
              <w:top w:val="nil"/>
              <w:left w:val="nil"/>
              <w:bottom w:val="nil"/>
              <w:right w:val="nil"/>
            </w:tcBorders>
            <w:shd w:val="clear" w:color="auto" w:fill="auto"/>
            <w:noWrap/>
            <w:vAlign w:val="center"/>
            <w:hideMark/>
          </w:tcPr>
          <w:p w14:paraId="5FFC107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715.00</w:t>
            </w:r>
          </w:p>
        </w:tc>
        <w:tc>
          <w:tcPr>
            <w:tcW w:w="1480" w:type="dxa"/>
            <w:tcBorders>
              <w:top w:val="nil"/>
              <w:left w:val="nil"/>
              <w:bottom w:val="nil"/>
              <w:right w:val="nil"/>
            </w:tcBorders>
            <w:shd w:val="clear" w:color="auto" w:fill="auto"/>
            <w:noWrap/>
            <w:vAlign w:val="center"/>
            <w:hideMark/>
          </w:tcPr>
          <w:p w14:paraId="6411CA7A"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651.04</w:t>
            </w:r>
          </w:p>
        </w:tc>
      </w:tr>
      <w:tr w:rsidR="00A2165F" w:rsidRPr="00A2165F" w14:paraId="77A89D85" w14:textId="77777777" w:rsidTr="00EB4202">
        <w:trPr>
          <w:trHeight w:val="330"/>
        </w:trPr>
        <w:tc>
          <w:tcPr>
            <w:tcW w:w="593" w:type="dxa"/>
            <w:tcBorders>
              <w:top w:val="nil"/>
              <w:left w:val="nil"/>
              <w:bottom w:val="nil"/>
              <w:right w:val="nil"/>
            </w:tcBorders>
            <w:shd w:val="clear" w:color="auto" w:fill="auto"/>
            <w:noWrap/>
            <w:vAlign w:val="center"/>
            <w:hideMark/>
          </w:tcPr>
          <w:p w14:paraId="7F961E6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21</w:t>
            </w:r>
          </w:p>
        </w:tc>
        <w:tc>
          <w:tcPr>
            <w:tcW w:w="600" w:type="dxa"/>
            <w:tcBorders>
              <w:top w:val="nil"/>
              <w:left w:val="nil"/>
              <w:bottom w:val="nil"/>
              <w:right w:val="nil"/>
            </w:tcBorders>
            <w:shd w:val="clear" w:color="auto" w:fill="auto"/>
            <w:noWrap/>
            <w:vAlign w:val="center"/>
            <w:hideMark/>
          </w:tcPr>
          <w:p w14:paraId="3D1977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2007</w:t>
            </w:r>
          </w:p>
        </w:tc>
        <w:tc>
          <w:tcPr>
            <w:tcW w:w="682" w:type="dxa"/>
            <w:tcBorders>
              <w:top w:val="nil"/>
              <w:left w:val="nil"/>
              <w:bottom w:val="nil"/>
              <w:right w:val="nil"/>
            </w:tcBorders>
            <w:shd w:val="clear" w:color="auto" w:fill="auto"/>
            <w:noWrap/>
            <w:vAlign w:val="center"/>
            <w:hideMark/>
          </w:tcPr>
          <w:p w14:paraId="15154B8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6CFFA7B9"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Summum Pinot Noir</w:t>
            </w:r>
          </w:p>
        </w:tc>
        <w:tc>
          <w:tcPr>
            <w:tcW w:w="2440" w:type="dxa"/>
            <w:tcBorders>
              <w:top w:val="nil"/>
              <w:left w:val="nil"/>
              <w:bottom w:val="nil"/>
              <w:right w:val="nil"/>
            </w:tcBorders>
            <w:shd w:val="clear" w:color="auto" w:fill="auto"/>
            <w:noWrap/>
            <w:vAlign w:val="center"/>
            <w:hideMark/>
          </w:tcPr>
          <w:p w14:paraId="26D2660F"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Evening Land Vineyards</w:t>
            </w:r>
          </w:p>
        </w:tc>
        <w:tc>
          <w:tcPr>
            <w:tcW w:w="623" w:type="dxa"/>
            <w:tcBorders>
              <w:top w:val="nil"/>
              <w:left w:val="nil"/>
              <w:bottom w:val="nil"/>
              <w:right w:val="nil"/>
            </w:tcBorders>
            <w:shd w:val="clear" w:color="auto" w:fill="auto"/>
            <w:noWrap/>
            <w:vAlign w:val="center"/>
            <w:hideMark/>
          </w:tcPr>
          <w:p w14:paraId="70A21F0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68DE1C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695.00</w:t>
            </w:r>
          </w:p>
        </w:tc>
        <w:tc>
          <w:tcPr>
            <w:tcW w:w="1500" w:type="dxa"/>
            <w:tcBorders>
              <w:top w:val="nil"/>
              <w:left w:val="nil"/>
              <w:bottom w:val="nil"/>
              <w:right w:val="nil"/>
            </w:tcBorders>
            <w:shd w:val="clear" w:color="auto" w:fill="auto"/>
            <w:noWrap/>
            <w:vAlign w:val="center"/>
            <w:hideMark/>
          </w:tcPr>
          <w:p w14:paraId="5C1B8800"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890.00</w:t>
            </w:r>
          </w:p>
        </w:tc>
        <w:tc>
          <w:tcPr>
            <w:tcW w:w="1480" w:type="dxa"/>
            <w:tcBorders>
              <w:top w:val="nil"/>
              <w:left w:val="nil"/>
              <w:bottom w:val="nil"/>
              <w:right w:val="nil"/>
            </w:tcBorders>
            <w:shd w:val="clear" w:color="auto" w:fill="auto"/>
            <w:noWrap/>
            <w:vAlign w:val="center"/>
            <w:hideMark/>
          </w:tcPr>
          <w:p w14:paraId="273D59BE"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822.67</w:t>
            </w:r>
          </w:p>
        </w:tc>
      </w:tr>
      <w:tr w:rsidR="00A2165F" w:rsidRPr="00A2165F" w14:paraId="0CB0F0A3" w14:textId="77777777" w:rsidTr="00EB4202">
        <w:trPr>
          <w:trHeight w:val="330"/>
        </w:trPr>
        <w:tc>
          <w:tcPr>
            <w:tcW w:w="593" w:type="dxa"/>
            <w:tcBorders>
              <w:top w:val="nil"/>
              <w:left w:val="nil"/>
              <w:bottom w:val="nil"/>
              <w:right w:val="nil"/>
            </w:tcBorders>
            <w:shd w:val="clear" w:color="auto" w:fill="auto"/>
            <w:noWrap/>
            <w:vAlign w:val="center"/>
            <w:hideMark/>
          </w:tcPr>
          <w:p w14:paraId="1AAFECC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w:t>
            </w:r>
          </w:p>
        </w:tc>
        <w:tc>
          <w:tcPr>
            <w:tcW w:w="600" w:type="dxa"/>
            <w:tcBorders>
              <w:top w:val="nil"/>
              <w:left w:val="nil"/>
              <w:bottom w:val="nil"/>
              <w:right w:val="nil"/>
            </w:tcBorders>
            <w:shd w:val="clear" w:color="auto" w:fill="auto"/>
            <w:noWrap/>
            <w:vAlign w:val="center"/>
            <w:hideMark/>
          </w:tcPr>
          <w:p w14:paraId="6A1C6D7B"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2006</w:t>
            </w:r>
          </w:p>
        </w:tc>
        <w:tc>
          <w:tcPr>
            <w:tcW w:w="682" w:type="dxa"/>
            <w:tcBorders>
              <w:top w:val="nil"/>
              <w:left w:val="nil"/>
              <w:bottom w:val="nil"/>
              <w:right w:val="nil"/>
            </w:tcBorders>
            <w:shd w:val="clear" w:color="auto" w:fill="auto"/>
            <w:noWrap/>
            <w:vAlign w:val="center"/>
            <w:hideMark/>
          </w:tcPr>
          <w:p w14:paraId="5FA0EEEF"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3BFB2C3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The Occidental Pinot Noir</w:t>
            </w:r>
          </w:p>
        </w:tc>
        <w:tc>
          <w:tcPr>
            <w:tcW w:w="2440" w:type="dxa"/>
            <w:tcBorders>
              <w:top w:val="nil"/>
              <w:left w:val="nil"/>
              <w:bottom w:val="nil"/>
              <w:right w:val="nil"/>
            </w:tcBorders>
            <w:shd w:val="clear" w:color="auto" w:fill="auto"/>
            <w:noWrap/>
            <w:vAlign w:val="center"/>
            <w:hideMark/>
          </w:tcPr>
          <w:p w14:paraId="2DDB9784"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Evening Land Vineyards</w:t>
            </w:r>
          </w:p>
        </w:tc>
        <w:tc>
          <w:tcPr>
            <w:tcW w:w="623" w:type="dxa"/>
            <w:tcBorders>
              <w:top w:val="nil"/>
              <w:left w:val="nil"/>
              <w:bottom w:val="nil"/>
              <w:right w:val="nil"/>
            </w:tcBorders>
            <w:shd w:val="clear" w:color="auto" w:fill="auto"/>
            <w:noWrap/>
            <w:vAlign w:val="center"/>
            <w:hideMark/>
          </w:tcPr>
          <w:p w14:paraId="5C506783"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139FEE26"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995.00</w:t>
            </w:r>
          </w:p>
        </w:tc>
        <w:tc>
          <w:tcPr>
            <w:tcW w:w="1500" w:type="dxa"/>
            <w:tcBorders>
              <w:top w:val="nil"/>
              <w:left w:val="nil"/>
              <w:bottom w:val="nil"/>
              <w:right w:val="nil"/>
            </w:tcBorders>
            <w:shd w:val="clear" w:color="auto" w:fill="auto"/>
            <w:noWrap/>
            <w:vAlign w:val="center"/>
            <w:hideMark/>
          </w:tcPr>
          <w:p w14:paraId="797FEE4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1250.00</w:t>
            </w:r>
          </w:p>
        </w:tc>
        <w:tc>
          <w:tcPr>
            <w:tcW w:w="1480" w:type="dxa"/>
            <w:tcBorders>
              <w:top w:val="nil"/>
              <w:left w:val="nil"/>
              <w:bottom w:val="nil"/>
              <w:right w:val="nil"/>
            </w:tcBorders>
            <w:shd w:val="clear" w:color="auto" w:fill="auto"/>
            <w:noWrap/>
            <w:vAlign w:val="center"/>
            <w:hideMark/>
          </w:tcPr>
          <w:p w14:paraId="3BE649FB"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1177.78</w:t>
            </w:r>
          </w:p>
        </w:tc>
      </w:tr>
      <w:tr w:rsidR="00A2165F" w:rsidRPr="00A2165F" w14:paraId="02972F4B" w14:textId="77777777" w:rsidTr="00EB4202">
        <w:trPr>
          <w:trHeight w:val="330"/>
        </w:trPr>
        <w:tc>
          <w:tcPr>
            <w:tcW w:w="593" w:type="dxa"/>
            <w:tcBorders>
              <w:top w:val="nil"/>
              <w:left w:val="nil"/>
              <w:bottom w:val="nil"/>
              <w:right w:val="nil"/>
            </w:tcBorders>
            <w:shd w:val="clear" w:color="auto" w:fill="auto"/>
            <w:noWrap/>
            <w:vAlign w:val="center"/>
            <w:hideMark/>
          </w:tcPr>
          <w:p w14:paraId="7B0C5781"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2385FC35"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2010</w:t>
            </w:r>
          </w:p>
        </w:tc>
        <w:tc>
          <w:tcPr>
            <w:tcW w:w="682" w:type="dxa"/>
            <w:tcBorders>
              <w:top w:val="nil"/>
              <w:left w:val="nil"/>
              <w:bottom w:val="nil"/>
              <w:right w:val="nil"/>
            </w:tcBorders>
            <w:shd w:val="clear" w:color="auto" w:fill="auto"/>
            <w:noWrap/>
            <w:vAlign w:val="center"/>
            <w:hideMark/>
          </w:tcPr>
          <w:p w14:paraId="662938F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567B7961"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Syrah</w:t>
            </w:r>
          </w:p>
        </w:tc>
        <w:tc>
          <w:tcPr>
            <w:tcW w:w="2440" w:type="dxa"/>
            <w:tcBorders>
              <w:top w:val="nil"/>
              <w:left w:val="nil"/>
              <w:bottom w:val="nil"/>
              <w:right w:val="nil"/>
            </w:tcBorders>
            <w:shd w:val="clear" w:color="auto" w:fill="auto"/>
            <w:noWrap/>
            <w:vAlign w:val="center"/>
            <w:hideMark/>
          </w:tcPr>
          <w:p w14:paraId="59EC5EAB"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Lillian Estate</w:t>
            </w:r>
          </w:p>
        </w:tc>
        <w:tc>
          <w:tcPr>
            <w:tcW w:w="623" w:type="dxa"/>
            <w:tcBorders>
              <w:top w:val="nil"/>
              <w:left w:val="nil"/>
              <w:bottom w:val="nil"/>
              <w:right w:val="nil"/>
            </w:tcBorders>
            <w:shd w:val="clear" w:color="auto" w:fill="auto"/>
            <w:noWrap/>
            <w:vAlign w:val="center"/>
            <w:hideMark/>
          </w:tcPr>
          <w:p w14:paraId="5BF8BD8E"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708CDEF4"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825.00</w:t>
            </w:r>
          </w:p>
        </w:tc>
        <w:tc>
          <w:tcPr>
            <w:tcW w:w="1500" w:type="dxa"/>
            <w:tcBorders>
              <w:top w:val="nil"/>
              <w:left w:val="nil"/>
              <w:bottom w:val="nil"/>
              <w:right w:val="nil"/>
            </w:tcBorders>
            <w:shd w:val="clear" w:color="auto" w:fill="auto"/>
            <w:noWrap/>
            <w:vAlign w:val="center"/>
            <w:hideMark/>
          </w:tcPr>
          <w:p w14:paraId="675225D5"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1045.00</w:t>
            </w:r>
          </w:p>
        </w:tc>
        <w:tc>
          <w:tcPr>
            <w:tcW w:w="1480" w:type="dxa"/>
            <w:tcBorders>
              <w:top w:val="nil"/>
              <w:left w:val="nil"/>
              <w:bottom w:val="nil"/>
              <w:right w:val="nil"/>
            </w:tcBorders>
            <w:shd w:val="clear" w:color="auto" w:fill="auto"/>
            <w:noWrap/>
            <w:vAlign w:val="center"/>
            <w:hideMark/>
          </w:tcPr>
          <w:p w14:paraId="55824B7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976.55</w:t>
            </w:r>
          </w:p>
        </w:tc>
      </w:tr>
      <w:tr w:rsidR="00A2165F" w:rsidRPr="00A2165F" w14:paraId="398893DD" w14:textId="77777777" w:rsidTr="00EB4202">
        <w:trPr>
          <w:trHeight w:val="330"/>
        </w:trPr>
        <w:tc>
          <w:tcPr>
            <w:tcW w:w="593" w:type="dxa"/>
            <w:tcBorders>
              <w:top w:val="nil"/>
              <w:left w:val="nil"/>
              <w:bottom w:val="nil"/>
              <w:right w:val="nil"/>
            </w:tcBorders>
            <w:shd w:val="clear" w:color="auto" w:fill="auto"/>
            <w:noWrap/>
            <w:vAlign w:val="center"/>
            <w:hideMark/>
          </w:tcPr>
          <w:p w14:paraId="7CFDEFC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6</w:t>
            </w:r>
          </w:p>
        </w:tc>
        <w:tc>
          <w:tcPr>
            <w:tcW w:w="600" w:type="dxa"/>
            <w:tcBorders>
              <w:top w:val="nil"/>
              <w:left w:val="nil"/>
              <w:bottom w:val="nil"/>
              <w:right w:val="nil"/>
            </w:tcBorders>
            <w:shd w:val="clear" w:color="auto" w:fill="auto"/>
            <w:noWrap/>
            <w:vAlign w:val="center"/>
            <w:hideMark/>
          </w:tcPr>
          <w:p w14:paraId="34E50448"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2011</w:t>
            </w:r>
          </w:p>
        </w:tc>
        <w:tc>
          <w:tcPr>
            <w:tcW w:w="682" w:type="dxa"/>
            <w:tcBorders>
              <w:top w:val="nil"/>
              <w:left w:val="nil"/>
              <w:bottom w:val="nil"/>
              <w:right w:val="nil"/>
            </w:tcBorders>
            <w:shd w:val="clear" w:color="auto" w:fill="auto"/>
            <w:noWrap/>
            <w:vAlign w:val="center"/>
            <w:hideMark/>
          </w:tcPr>
          <w:p w14:paraId="50E21E4A"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75cl</w:t>
            </w:r>
          </w:p>
        </w:tc>
        <w:tc>
          <w:tcPr>
            <w:tcW w:w="4780" w:type="dxa"/>
            <w:tcBorders>
              <w:top w:val="nil"/>
              <w:left w:val="nil"/>
              <w:bottom w:val="nil"/>
              <w:right w:val="nil"/>
            </w:tcBorders>
            <w:shd w:val="clear" w:color="auto" w:fill="auto"/>
            <w:noWrap/>
            <w:vAlign w:val="center"/>
            <w:hideMark/>
          </w:tcPr>
          <w:p w14:paraId="0DB0D873"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Syrah</w:t>
            </w:r>
          </w:p>
        </w:tc>
        <w:tc>
          <w:tcPr>
            <w:tcW w:w="2440" w:type="dxa"/>
            <w:tcBorders>
              <w:top w:val="nil"/>
              <w:left w:val="nil"/>
              <w:bottom w:val="nil"/>
              <w:right w:val="nil"/>
            </w:tcBorders>
            <w:shd w:val="clear" w:color="auto" w:fill="auto"/>
            <w:noWrap/>
            <w:vAlign w:val="center"/>
            <w:hideMark/>
          </w:tcPr>
          <w:p w14:paraId="546C65E7" w14:textId="77777777" w:rsidR="00A2165F" w:rsidRPr="00A2165F" w:rsidRDefault="00A2165F" w:rsidP="00A2165F">
            <w:pPr>
              <w:spacing w:before="0" w:after="0" w:line="240" w:lineRule="auto"/>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Lillian Estate</w:t>
            </w:r>
          </w:p>
        </w:tc>
        <w:tc>
          <w:tcPr>
            <w:tcW w:w="623" w:type="dxa"/>
            <w:tcBorders>
              <w:top w:val="nil"/>
              <w:left w:val="nil"/>
              <w:bottom w:val="nil"/>
              <w:right w:val="nil"/>
            </w:tcBorders>
            <w:shd w:val="clear" w:color="auto" w:fill="auto"/>
            <w:noWrap/>
            <w:vAlign w:val="center"/>
            <w:hideMark/>
          </w:tcPr>
          <w:p w14:paraId="5D8E3C9D" w14:textId="77777777" w:rsidR="00A2165F" w:rsidRPr="00A2165F" w:rsidRDefault="00A2165F" w:rsidP="00A2165F">
            <w:pPr>
              <w:spacing w:before="0" w:after="0" w:line="240" w:lineRule="auto"/>
              <w:jc w:val="center"/>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IB</w:t>
            </w:r>
          </w:p>
        </w:tc>
        <w:tc>
          <w:tcPr>
            <w:tcW w:w="1480" w:type="dxa"/>
            <w:tcBorders>
              <w:top w:val="nil"/>
              <w:left w:val="nil"/>
              <w:bottom w:val="nil"/>
              <w:right w:val="nil"/>
            </w:tcBorders>
            <w:shd w:val="clear" w:color="auto" w:fill="auto"/>
            <w:noWrap/>
            <w:vAlign w:val="center"/>
            <w:hideMark/>
          </w:tcPr>
          <w:p w14:paraId="34B829E1"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795.00</w:t>
            </w:r>
          </w:p>
        </w:tc>
        <w:tc>
          <w:tcPr>
            <w:tcW w:w="1500" w:type="dxa"/>
            <w:tcBorders>
              <w:top w:val="nil"/>
              <w:left w:val="nil"/>
              <w:bottom w:val="nil"/>
              <w:right w:val="nil"/>
            </w:tcBorders>
            <w:shd w:val="clear" w:color="auto" w:fill="auto"/>
            <w:noWrap/>
            <w:vAlign w:val="center"/>
            <w:hideMark/>
          </w:tcPr>
          <w:p w14:paraId="182B6439"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1010.00</w:t>
            </w:r>
          </w:p>
        </w:tc>
        <w:tc>
          <w:tcPr>
            <w:tcW w:w="1480" w:type="dxa"/>
            <w:tcBorders>
              <w:top w:val="nil"/>
              <w:left w:val="nil"/>
              <w:bottom w:val="nil"/>
              <w:right w:val="nil"/>
            </w:tcBorders>
            <w:shd w:val="clear" w:color="auto" w:fill="auto"/>
            <w:noWrap/>
            <w:vAlign w:val="center"/>
            <w:hideMark/>
          </w:tcPr>
          <w:p w14:paraId="53B09D1F" w14:textId="77777777" w:rsidR="00A2165F" w:rsidRPr="00A2165F" w:rsidRDefault="00A2165F" w:rsidP="00A2165F">
            <w:pPr>
              <w:spacing w:before="0" w:after="0" w:line="240" w:lineRule="auto"/>
              <w:jc w:val="right"/>
              <w:rPr>
                <w:rFonts w:ascii="Calibri Light" w:eastAsia="Times New Roman" w:hAnsi="Calibri Light" w:cs="Calibri Light"/>
                <w:sz w:val="18"/>
                <w:szCs w:val="18"/>
                <w:lang w:eastAsia="en-GB"/>
              </w:rPr>
            </w:pPr>
            <w:r w:rsidRPr="00A2165F">
              <w:rPr>
                <w:rFonts w:ascii="Calibri Light" w:eastAsia="Times New Roman" w:hAnsi="Calibri Light" w:cs="Calibri Light"/>
                <w:sz w:val="18"/>
                <w:szCs w:val="18"/>
                <w:lang w:eastAsia="en-GB"/>
              </w:rPr>
              <w:t>941.04</w:t>
            </w:r>
          </w:p>
        </w:tc>
      </w:tr>
    </w:tbl>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80DB" w14:textId="77777777" w:rsidR="00851364" w:rsidRDefault="00851364" w:rsidP="00627479">
      <w:pPr>
        <w:spacing w:after="0" w:line="240" w:lineRule="auto"/>
      </w:pPr>
      <w:r>
        <w:separator/>
      </w:r>
    </w:p>
  </w:endnote>
  <w:endnote w:type="continuationSeparator" w:id="0">
    <w:p w14:paraId="621AD6C0" w14:textId="77777777" w:rsidR="00851364" w:rsidRDefault="00851364"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 xml:space="preserve">Tel: + 44 (0)7764 939 827   E-mail: </w:t>
    </w:r>
    <w:hyperlink r:id="rId1">
      <w:r w:rsidRPr="00A2165F">
        <w:rPr>
          <w:rFonts w:asciiTheme="majorHAnsi" w:eastAsia="Times New Roman" w:hAnsiTheme="majorHAnsi" w:cstheme="majorHAnsi"/>
          <w:color w:val="1155CC"/>
          <w:sz w:val="16"/>
          <w:szCs w:val="16"/>
          <w:u w:val="single"/>
        </w:rPr>
        <w:t>brian@ten-acre.com</w:t>
      </w:r>
    </w:hyperlink>
    <w:r w:rsidRPr="00A2165F">
      <w:rPr>
        <w:rFonts w:asciiTheme="majorHAnsi" w:eastAsia="Times New Roman" w:hAnsiTheme="majorHAnsi" w:cstheme="majorHAnsi"/>
        <w:sz w:val="16"/>
        <w:szCs w:val="16"/>
      </w:rPr>
      <w:t xml:space="preserve">  Bassett Business Units, Hurricane Way, North Weald, Essex CM16 6AA</w:t>
    </w:r>
  </w:p>
  <w:p w14:paraId="03F069DC" w14:textId="77777777" w:rsidR="001D5128" w:rsidRPr="00A2165F" w:rsidRDefault="001D5128" w:rsidP="00627479">
    <w:pPr>
      <w:spacing w:after="0"/>
      <w:jc w:val="center"/>
      <w:rPr>
        <w:rFonts w:asciiTheme="majorHAnsi" w:eastAsia="Times New Roman" w:hAnsiTheme="majorHAnsi" w:cstheme="majorHAnsi"/>
        <w:sz w:val="16"/>
        <w:szCs w:val="16"/>
      </w:rPr>
    </w:pPr>
    <w:r w:rsidRPr="00A2165F">
      <w:rPr>
        <w:rFonts w:asciiTheme="majorHAnsi" w:eastAsia="Times New Roman" w:hAnsiTheme="majorHAnsi" w:cstheme="majorHAnsi"/>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9AA5" w14:textId="77777777" w:rsidR="00851364" w:rsidRDefault="00851364" w:rsidP="00627479">
      <w:pPr>
        <w:spacing w:after="0" w:line="240" w:lineRule="auto"/>
      </w:pPr>
      <w:r>
        <w:separator/>
      </w:r>
    </w:p>
  </w:footnote>
  <w:footnote w:type="continuationSeparator" w:id="0">
    <w:p w14:paraId="471711D9" w14:textId="77777777" w:rsidR="00851364" w:rsidRDefault="00851364"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67770"/>
    <w:rsid w:val="000742D6"/>
    <w:rsid w:val="00082F58"/>
    <w:rsid w:val="00083BDE"/>
    <w:rsid w:val="000A2C71"/>
    <w:rsid w:val="000B1B98"/>
    <w:rsid w:val="000C4222"/>
    <w:rsid w:val="000D00CE"/>
    <w:rsid w:val="000E4D2B"/>
    <w:rsid w:val="000F7706"/>
    <w:rsid w:val="00106B98"/>
    <w:rsid w:val="00123F5A"/>
    <w:rsid w:val="0013678A"/>
    <w:rsid w:val="00155477"/>
    <w:rsid w:val="00157936"/>
    <w:rsid w:val="001579A4"/>
    <w:rsid w:val="001659D5"/>
    <w:rsid w:val="00166808"/>
    <w:rsid w:val="00170E0B"/>
    <w:rsid w:val="00170FD2"/>
    <w:rsid w:val="001718B9"/>
    <w:rsid w:val="00172DE8"/>
    <w:rsid w:val="00177932"/>
    <w:rsid w:val="001824D5"/>
    <w:rsid w:val="001843B9"/>
    <w:rsid w:val="00184E0E"/>
    <w:rsid w:val="00187416"/>
    <w:rsid w:val="00197355"/>
    <w:rsid w:val="001A35C1"/>
    <w:rsid w:val="001A4F77"/>
    <w:rsid w:val="001B1E44"/>
    <w:rsid w:val="001C1F3F"/>
    <w:rsid w:val="001C3980"/>
    <w:rsid w:val="001C68EB"/>
    <w:rsid w:val="001D49EE"/>
    <w:rsid w:val="001D5128"/>
    <w:rsid w:val="001D5CF2"/>
    <w:rsid w:val="001D60BC"/>
    <w:rsid w:val="001D7B0E"/>
    <w:rsid w:val="001F65AE"/>
    <w:rsid w:val="00215726"/>
    <w:rsid w:val="0021713C"/>
    <w:rsid w:val="002265A8"/>
    <w:rsid w:val="002268AA"/>
    <w:rsid w:val="00237112"/>
    <w:rsid w:val="00237712"/>
    <w:rsid w:val="00241D49"/>
    <w:rsid w:val="00260AE0"/>
    <w:rsid w:val="00262CA5"/>
    <w:rsid w:val="002758BF"/>
    <w:rsid w:val="002A4FEE"/>
    <w:rsid w:val="002B75E4"/>
    <w:rsid w:val="002C504A"/>
    <w:rsid w:val="002F3044"/>
    <w:rsid w:val="002F481F"/>
    <w:rsid w:val="00313E13"/>
    <w:rsid w:val="0031748D"/>
    <w:rsid w:val="003354D7"/>
    <w:rsid w:val="003463E5"/>
    <w:rsid w:val="00346645"/>
    <w:rsid w:val="00361382"/>
    <w:rsid w:val="003662BD"/>
    <w:rsid w:val="00366420"/>
    <w:rsid w:val="00373103"/>
    <w:rsid w:val="0037379C"/>
    <w:rsid w:val="00380EEB"/>
    <w:rsid w:val="003A46B1"/>
    <w:rsid w:val="003A5E28"/>
    <w:rsid w:val="003B68F3"/>
    <w:rsid w:val="003B7E9E"/>
    <w:rsid w:val="003C7FDF"/>
    <w:rsid w:val="003D139E"/>
    <w:rsid w:val="003D2A0B"/>
    <w:rsid w:val="003F28D5"/>
    <w:rsid w:val="00413E73"/>
    <w:rsid w:val="00414BD5"/>
    <w:rsid w:val="004165B2"/>
    <w:rsid w:val="00423BE4"/>
    <w:rsid w:val="004324FD"/>
    <w:rsid w:val="00435636"/>
    <w:rsid w:val="004675FE"/>
    <w:rsid w:val="00490C78"/>
    <w:rsid w:val="004937D3"/>
    <w:rsid w:val="004B1EC5"/>
    <w:rsid w:val="004B253C"/>
    <w:rsid w:val="004B2803"/>
    <w:rsid w:val="004B7661"/>
    <w:rsid w:val="004C21BA"/>
    <w:rsid w:val="004D0FF6"/>
    <w:rsid w:val="004D6661"/>
    <w:rsid w:val="004D7840"/>
    <w:rsid w:val="004E0EFB"/>
    <w:rsid w:val="004E631A"/>
    <w:rsid w:val="005023DC"/>
    <w:rsid w:val="005038C7"/>
    <w:rsid w:val="00520657"/>
    <w:rsid w:val="00533436"/>
    <w:rsid w:val="00540C08"/>
    <w:rsid w:val="005411B4"/>
    <w:rsid w:val="00561833"/>
    <w:rsid w:val="00563B8B"/>
    <w:rsid w:val="00571474"/>
    <w:rsid w:val="00575D01"/>
    <w:rsid w:val="00581AEE"/>
    <w:rsid w:val="0058586A"/>
    <w:rsid w:val="00592858"/>
    <w:rsid w:val="00594168"/>
    <w:rsid w:val="005C62D4"/>
    <w:rsid w:val="005D6BC3"/>
    <w:rsid w:val="005E01BE"/>
    <w:rsid w:val="00601AFD"/>
    <w:rsid w:val="00602264"/>
    <w:rsid w:val="00606FF4"/>
    <w:rsid w:val="00607F7E"/>
    <w:rsid w:val="006231BE"/>
    <w:rsid w:val="00627479"/>
    <w:rsid w:val="00643264"/>
    <w:rsid w:val="006703D2"/>
    <w:rsid w:val="006778DA"/>
    <w:rsid w:val="00684C1C"/>
    <w:rsid w:val="0069610E"/>
    <w:rsid w:val="006A23EF"/>
    <w:rsid w:val="006A3060"/>
    <w:rsid w:val="006A4E9F"/>
    <w:rsid w:val="006B04FA"/>
    <w:rsid w:val="006C349A"/>
    <w:rsid w:val="006C6700"/>
    <w:rsid w:val="006D7C97"/>
    <w:rsid w:val="006F5D95"/>
    <w:rsid w:val="007224CF"/>
    <w:rsid w:val="00743EEB"/>
    <w:rsid w:val="00757A72"/>
    <w:rsid w:val="00765BCB"/>
    <w:rsid w:val="00766274"/>
    <w:rsid w:val="007679BE"/>
    <w:rsid w:val="00775B74"/>
    <w:rsid w:val="0078173E"/>
    <w:rsid w:val="007A0A23"/>
    <w:rsid w:val="007B3066"/>
    <w:rsid w:val="007B5588"/>
    <w:rsid w:val="007C2EC6"/>
    <w:rsid w:val="007C7082"/>
    <w:rsid w:val="007D4D18"/>
    <w:rsid w:val="00800894"/>
    <w:rsid w:val="0080338B"/>
    <w:rsid w:val="008364FC"/>
    <w:rsid w:val="00841346"/>
    <w:rsid w:val="00851364"/>
    <w:rsid w:val="00876D1B"/>
    <w:rsid w:val="00880FB1"/>
    <w:rsid w:val="008822ED"/>
    <w:rsid w:val="00885B40"/>
    <w:rsid w:val="00891BFA"/>
    <w:rsid w:val="008A5108"/>
    <w:rsid w:val="008C283B"/>
    <w:rsid w:val="008D6803"/>
    <w:rsid w:val="008E276B"/>
    <w:rsid w:val="008E687B"/>
    <w:rsid w:val="009001CB"/>
    <w:rsid w:val="00901176"/>
    <w:rsid w:val="00913007"/>
    <w:rsid w:val="00916409"/>
    <w:rsid w:val="00931E34"/>
    <w:rsid w:val="00944C75"/>
    <w:rsid w:val="00960B51"/>
    <w:rsid w:val="009C0030"/>
    <w:rsid w:val="009C1ADF"/>
    <w:rsid w:val="009C2FB7"/>
    <w:rsid w:val="009C3827"/>
    <w:rsid w:val="009C5B24"/>
    <w:rsid w:val="009E4158"/>
    <w:rsid w:val="009F2FD1"/>
    <w:rsid w:val="009F36BE"/>
    <w:rsid w:val="00A2165F"/>
    <w:rsid w:val="00A727EB"/>
    <w:rsid w:val="00AD3503"/>
    <w:rsid w:val="00AD5D20"/>
    <w:rsid w:val="00AE2E8C"/>
    <w:rsid w:val="00AE4FDB"/>
    <w:rsid w:val="00AE5AC8"/>
    <w:rsid w:val="00B05000"/>
    <w:rsid w:val="00B05447"/>
    <w:rsid w:val="00B1297C"/>
    <w:rsid w:val="00B226E5"/>
    <w:rsid w:val="00B30979"/>
    <w:rsid w:val="00B409C8"/>
    <w:rsid w:val="00B41DC1"/>
    <w:rsid w:val="00B43DC4"/>
    <w:rsid w:val="00B5293C"/>
    <w:rsid w:val="00B54F72"/>
    <w:rsid w:val="00B6031D"/>
    <w:rsid w:val="00B66115"/>
    <w:rsid w:val="00B71882"/>
    <w:rsid w:val="00B767F7"/>
    <w:rsid w:val="00B80E6D"/>
    <w:rsid w:val="00B81F40"/>
    <w:rsid w:val="00BA523E"/>
    <w:rsid w:val="00BA6C26"/>
    <w:rsid w:val="00BD62AF"/>
    <w:rsid w:val="00BE3692"/>
    <w:rsid w:val="00BF1E61"/>
    <w:rsid w:val="00C00057"/>
    <w:rsid w:val="00C243BA"/>
    <w:rsid w:val="00C26146"/>
    <w:rsid w:val="00C3006C"/>
    <w:rsid w:val="00C35ABF"/>
    <w:rsid w:val="00C41EBC"/>
    <w:rsid w:val="00C55914"/>
    <w:rsid w:val="00C57395"/>
    <w:rsid w:val="00C658F1"/>
    <w:rsid w:val="00C741DE"/>
    <w:rsid w:val="00C8063E"/>
    <w:rsid w:val="00C93196"/>
    <w:rsid w:val="00CA15D2"/>
    <w:rsid w:val="00CA4962"/>
    <w:rsid w:val="00CB0635"/>
    <w:rsid w:val="00CB0AD0"/>
    <w:rsid w:val="00CC6FCA"/>
    <w:rsid w:val="00CC74B3"/>
    <w:rsid w:val="00CD51B8"/>
    <w:rsid w:val="00CD6268"/>
    <w:rsid w:val="00CE56E2"/>
    <w:rsid w:val="00CE7243"/>
    <w:rsid w:val="00D13947"/>
    <w:rsid w:val="00D269CB"/>
    <w:rsid w:val="00D30139"/>
    <w:rsid w:val="00D37D55"/>
    <w:rsid w:val="00D40CBB"/>
    <w:rsid w:val="00D41C4D"/>
    <w:rsid w:val="00D42FD0"/>
    <w:rsid w:val="00D43A0A"/>
    <w:rsid w:val="00D512DA"/>
    <w:rsid w:val="00D55C8D"/>
    <w:rsid w:val="00D578BD"/>
    <w:rsid w:val="00D65062"/>
    <w:rsid w:val="00D71634"/>
    <w:rsid w:val="00D735AF"/>
    <w:rsid w:val="00D77A0F"/>
    <w:rsid w:val="00D77E1B"/>
    <w:rsid w:val="00D829CD"/>
    <w:rsid w:val="00D84650"/>
    <w:rsid w:val="00D8671C"/>
    <w:rsid w:val="00DA2449"/>
    <w:rsid w:val="00E00689"/>
    <w:rsid w:val="00E07B9B"/>
    <w:rsid w:val="00E33419"/>
    <w:rsid w:val="00E46214"/>
    <w:rsid w:val="00E53FF7"/>
    <w:rsid w:val="00E604CA"/>
    <w:rsid w:val="00E67EBA"/>
    <w:rsid w:val="00E75A26"/>
    <w:rsid w:val="00E83513"/>
    <w:rsid w:val="00E8586C"/>
    <w:rsid w:val="00EB2E6D"/>
    <w:rsid w:val="00EB3FA2"/>
    <w:rsid w:val="00EB4202"/>
    <w:rsid w:val="00ED703C"/>
    <w:rsid w:val="00ED7176"/>
    <w:rsid w:val="00EF06EE"/>
    <w:rsid w:val="00EF582F"/>
    <w:rsid w:val="00F22727"/>
    <w:rsid w:val="00F236B3"/>
    <w:rsid w:val="00F34B2E"/>
    <w:rsid w:val="00F40EAF"/>
    <w:rsid w:val="00F47C17"/>
    <w:rsid w:val="00F613D2"/>
    <w:rsid w:val="00F70934"/>
    <w:rsid w:val="00F74DD5"/>
    <w:rsid w:val="00F76BFD"/>
    <w:rsid w:val="00F83023"/>
    <w:rsid w:val="00F83872"/>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 w:type="paragraph" w:customStyle="1" w:styleId="xl101">
    <w:name w:val="xl101"/>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2">
    <w:name w:val="xl102"/>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3">
    <w:name w:val="xl103"/>
    <w:basedOn w:val="Normal"/>
    <w:rsid w:val="004E631A"/>
    <w:pPr>
      <w:spacing w:beforeAutospacing="1" w:after="100" w:afterAutospacing="1" w:line="240" w:lineRule="auto"/>
      <w:textAlignment w:val="center"/>
    </w:pPr>
    <w:rPr>
      <w:rFonts w:ascii="Verdana Pro" w:eastAsia="Times New Roman" w:hAnsi="Verdana Pro" w:cs="Times New Roman"/>
      <w:i/>
      <w:iCs/>
      <w:sz w:val="18"/>
      <w:szCs w:val="18"/>
      <w:lang w:eastAsia="en-GB"/>
    </w:rPr>
  </w:style>
  <w:style w:type="paragraph" w:customStyle="1" w:styleId="xl104">
    <w:name w:val="xl104"/>
    <w:basedOn w:val="Normal"/>
    <w:rsid w:val="004E631A"/>
    <w:pPr>
      <w:spacing w:beforeAutospacing="1" w:after="100" w:afterAutospacing="1" w:line="240" w:lineRule="auto"/>
      <w:textAlignment w:val="center"/>
    </w:pPr>
    <w:rPr>
      <w:rFonts w:ascii="Calibri Light" w:eastAsia="Times New Roman" w:hAnsi="Calibri Light" w:cs="Calibri Light"/>
      <w:i/>
      <w:iCs/>
      <w:sz w:val="18"/>
      <w:szCs w:val="18"/>
      <w:lang w:eastAsia="en-GB"/>
    </w:rPr>
  </w:style>
  <w:style w:type="paragraph" w:customStyle="1" w:styleId="xl105">
    <w:name w:val="xl105"/>
    <w:basedOn w:val="Normal"/>
    <w:rsid w:val="004E631A"/>
    <w:pPr>
      <w:spacing w:beforeAutospacing="1" w:after="100" w:afterAutospacing="1" w:line="240" w:lineRule="auto"/>
      <w:jc w:val="center"/>
      <w:textAlignment w:val="center"/>
    </w:pPr>
    <w:rPr>
      <w:rFonts w:ascii="Calibri Light" w:eastAsia="Times New Roman" w:hAnsi="Calibri Light" w:cs="Calibri Light"/>
      <w:i/>
      <w:iCs/>
      <w:sz w:val="18"/>
      <w:szCs w:val="18"/>
      <w:lang w:eastAsia="en-GB"/>
    </w:rPr>
  </w:style>
  <w:style w:type="paragraph" w:customStyle="1" w:styleId="xl106">
    <w:name w:val="xl106"/>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07">
    <w:name w:val="xl107"/>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08">
    <w:name w:val="xl108"/>
    <w:basedOn w:val="Normal"/>
    <w:rsid w:val="004E631A"/>
    <w:pPr>
      <w:spacing w:beforeAutospacing="1" w:after="100" w:afterAutospacing="1" w:line="240" w:lineRule="auto"/>
      <w:jc w:val="center"/>
      <w:textAlignment w:val="center"/>
    </w:pPr>
    <w:rPr>
      <w:rFonts w:ascii="Calibri Light" w:eastAsia="Times New Roman" w:hAnsi="Calibri Light" w:cs="Calibri Light"/>
      <w:b/>
      <w:bCs/>
      <w:sz w:val="18"/>
      <w:szCs w:val="18"/>
      <w:lang w:eastAsia="en-GB"/>
    </w:rPr>
  </w:style>
  <w:style w:type="paragraph" w:customStyle="1" w:styleId="xl109">
    <w:name w:val="xl109"/>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0">
    <w:name w:val="xl110"/>
    <w:basedOn w:val="Normal"/>
    <w:rsid w:val="004E631A"/>
    <w:pPr>
      <w:spacing w:beforeAutospacing="1" w:after="100" w:afterAutospacing="1" w:line="240" w:lineRule="auto"/>
      <w:textAlignment w:val="center"/>
    </w:pPr>
    <w:rPr>
      <w:rFonts w:ascii="Calibri Light" w:eastAsia="Times New Roman" w:hAnsi="Calibri Light" w:cs="Calibri Light"/>
      <w:b/>
      <w:bCs/>
      <w:sz w:val="18"/>
      <w:szCs w:val="18"/>
      <w:lang w:eastAsia="en-GB"/>
    </w:rPr>
  </w:style>
  <w:style w:type="paragraph" w:customStyle="1" w:styleId="xl111">
    <w:name w:val="xl111"/>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2">
    <w:name w:val="xl112"/>
    <w:basedOn w:val="Normal"/>
    <w:rsid w:val="004E631A"/>
    <w:pPr>
      <w:spacing w:beforeAutospacing="1" w:after="100" w:afterAutospacing="1" w:line="240" w:lineRule="auto"/>
      <w:textAlignment w:val="center"/>
    </w:pPr>
    <w:rPr>
      <w:rFonts w:ascii="Calibri Light" w:eastAsia="Times New Roman" w:hAnsi="Calibri Light" w:cs="Calibri Light"/>
      <w:sz w:val="18"/>
      <w:szCs w:val="18"/>
      <w:lang w:eastAsia="en-GB"/>
    </w:rPr>
  </w:style>
  <w:style w:type="paragraph" w:customStyle="1" w:styleId="xl113">
    <w:name w:val="xl113"/>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4">
    <w:name w:val="xl114"/>
    <w:basedOn w:val="Normal"/>
    <w:rsid w:val="004E631A"/>
    <w:pPr>
      <w:spacing w:beforeAutospacing="1" w:after="100" w:afterAutospacing="1" w:line="240" w:lineRule="auto"/>
      <w:jc w:val="right"/>
      <w:textAlignment w:val="center"/>
    </w:pPr>
    <w:rPr>
      <w:rFonts w:ascii="Calibri Light" w:eastAsia="Times New Roman" w:hAnsi="Calibri Light" w:cs="Calibri Light"/>
      <w:i/>
      <w:iCs/>
      <w:sz w:val="18"/>
      <w:szCs w:val="18"/>
      <w:lang w:eastAsia="en-GB"/>
    </w:rPr>
  </w:style>
  <w:style w:type="paragraph" w:customStyle="1" w:styleId="xl115">
    <w:name w:val="xl115"/>
    <w:basedOn w:val="Normal"/>
    <w:rsid w:val="004E631A"/>
    <w:pPr>
      <w:spacing w:beforeAutospacing="1" w:after="100" w:afterAutospacing="1" w:line="240" w:lineRule="auto"/>
      <w:jc w:val="center"/>
      <w:textAlignment w:val="center"/>
    </w:pPr>
    <w:rPr>
      <w:rFonts w:ascii="Calibri Light" w:eastAsia="Times New Roman" w:hAnsi="Calibri Light" w:cs="Calibri Light"/>
      <w:sz w:val="18"/>
      <w:szCs w:val="18"/>
      <w:lang w:eastAsia="en-GB"/>
    </w:rPr>
  </w:style>
  <w:style w:type="paragraph" w:customStyle="1" w:styleId="xl116">
    <w:name w:val="xl116"/>
    <w:basedOn w:val="Normal"/>
    <w:rsid w:val="004E631A"/>
    <w:pPr>
      <w:spacing w:beforeAutospacing="1" w:after="100" w:afterAutospacing="1" w:line="240" w:lineRule="auto"/>
      <w:jc w:val="right"/>
      <w:textAlignment w:val="center"/>
    </w:pPr>
    <w:rPr>
      <w:rFonts w:ascii="Verdana Pro" w:eastAsia="Times New Roman" w:hAnsi="Verdana Pro" w:cs="Times New Roman"/>
      <w:sz w:val="18"/>
      <w:szCs w:val="18"/>
      <w:lang w:eastAsia="en-GB"/>
    </w:rPr>
  </w:style>
  <w:style w:type="paragraph" w:customStyle="1" w:styleId="font7">
    <w:name w:val="font7"/>
    <w:basedOn w:val="Normal"/>
    <w:rsid w:val="00F34B2E"/>
    <w:pPr>
      <w:spacing w:beforeAutospacing="1" w:after="100" w:afterAutospacing="1" w:line="240" w:lineRule="auto"/>
    </w:pPr>
    <w:rPr>
      <w:rFonts w:ascii="Calibri Light" w:eastAsia="Times New Roman" w:hAnsi="Calibri Light" w:cs="Calibri Light"/>
      <w:color w:val="FFFFFF"/>
      <w:sz w:val="18"/>
      <w:szCs w:val="18"/>
      <w:u w:val="single"/>
      <w:lang w:eastAsia="en-GB"/>
    </w:rPr>
  </w:style>
  <w:style w:type="paragraph" w:customStyle="1" w:styleId="font8">
    <w:name w:val="font8"/>
    <w:basedOn w:val="Normal"/>
    <w:rsid w:val="00F34B2E"/>
    <w:pPr>
      <w:spacing w:beforeAutospacing="1" w:after="100" w:afterAutospacing="1" w:line="240" w:lineRule="auto"/>
    </w:pPr>
    <w:rPr>
      <w:rFonts w:ascii="Calibri Light" w:eastAsia="Times New Roman" w:hAnsi="Calibri Light" w:cs="Calibri Light"/>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49197304">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81039053">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15260487">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370762952">
      <w:bodyDiv w:val="1"/>
      <w:marLeft w:val="0"/>
      <w:marRight w:val="0"/>
      <w:marTop w:val="0"/>
      <w:marBottom w:val="0"/>
      <w:divBdr>
        <w:top w:val="none" w:sz="0" w:space="0" w:color="auto"/>
        <w:left w:val="none" w:sz="0" w:space="0" w:color="auto"/>
        <w:bottom w:val="none" w:sz="0" w:space="0" w:color="auto"/>
        <w:right w:val="none" w:sz="0" w:space="0" w:color="auto"/>
      </w:divBdr>
    </w:div>
    <w:div w:id="435827021">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696656196">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797843437">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28662063">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28301059">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35304242">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672297291">
      <w:bodyDiv w:val="1"/>
      <w:marLeft w:val="0"/>
      <w:marRight w:val="0"/>
      <w:marTop w:val="0"/>
      <w:marBottom w:val="0"/>
      <w:divBdr>
        <w:top w:val="none" w:sz="0" w:space="0" w:color="auto"/>
        <w:left w:val="none" w:sz="0" w:space="0" w:color="auto"/>
        <w:bottom w:val="none" w:sz="0" w:space="0" w:color="auto"/>
        <w:right w:val="none" w:sz="0" w:space="0" w:color="auto"/>
      </w:divBdr>
    </w:div>
    <w:div w:id="1727995307">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741907426">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252866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840002061">
      <w:bodyDiv w:val="1"/>
      <w:marLeft w:val="0"/>
      <w:marRight w:val="0"/>
      <w:marTop w:val="0"/>
      <w:marBottom w:val="0"/>
      <w:divBdr>
        <w:top w:val="none" w:sz="0" w:space="0" w:color="auto"/>
        <w:left w:val="none" w:sz="0" w:space="0" w:color="auto"/>
        <w:bottom w:val="none" w:sz="0" w:space="0" w:color="auto"/>
        <w:right w:val="none" w:sz="0" w:space="0" w:color="auto"/>
      </w:divBdr>
    </w:div>
    <w:div w:id="1922445081">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1994210353">
      <w:bodyDiv w:val="1"/>
      <w:marLeft w:val="0"/>
      <w:marRight w:val="0"/>
      <w:marTop w:val="0"/>
      <w:marBottom w:val="0"/>
      <w:divBdr>
        <w:top w:val="none" w:sz="0" w:space="0" w:color="auto"/>
        <w:left w:val="none" w:sz="0" w:space="0" w:color="auto"/>
        <w:bottom w:val="none" w:sz="0" w:space="0" w:color="auto"/>
        <w:right w:val="none" w:sz="0" w:space="0" w:color="auto"/>
      </w:divBdr>
    </w:div>
    <w:div w:id="2043284833">
      <w:bodyDiv w:val="1"/>
      <w:marLeft w:val="0"/>
      <w:marRight w:val="0"/>
      <w:marTop w:val="0"/>
      <w:marBottom w:val="0"/>
      <w:divBdr>
        <w:top w:val="none" w:sz="0" w:space="0" w:color="auto"/>
        <w:left w:val="none" w:sz="0" w:space="0" w:color="auto"/>
        <w:bottom w:val="none" w:sz="0" w:space="0" w:color="auto"/>
        <w:right w:val="none" w:sz="0" w:space="0" w:color="auto"/>
      </w:divBdr>
    </w:div>
    <w:div w:id="2050375261">
      <w:bodyDiv w:val="1"/>
      <w:marLeft w:val="0"/>
      <w:marRight w:val="0"/>
      <w:marTop w:val="0"/>
      <w:marBottom w:val="0"/>
      <w:divBdr>
        <w:top w:val="none" w:sz="0" w:space="0" w:color="auto"/>
        <w:left w:val="none" w:sz="0" w:space="0" w:color="auto"/>
        <w:bottom w:val="none" w:sz="0" w:space="0" w:color="auto"/>
        <w:right w:val="none" w:sz="0" w:space="0" w:color="auto"/>
      </w:divBdr>
    </w:div>
    <w:div w:id="2116048541">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3</cp:revision>
  <cp:lastPrinted>2022-05-13T05:09:00Z</cp:lastPrinted>
  <dcterms:created xsi:type="dcterms:W3CDTF">2022-06-06T12:23:00Z</dcterms:created>
  <dcterms:modified xsi:type="dcterms:W3CDTF">2022-06-09T11:34:00Z</dcterms:modified>
</cp:coreProperties>
</file>