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074F11" w:rsidRDefault="00D27732">
      <w:pPr>
        <w:spacing w:before="240" w:after="240"/>
        <w:jc w:val="center"/>
        <w:rPr>
          <w:rFonts w:ascii="Palatino Linotype" w:eastAsia="Palatino Linotype" w:hAnsi="Palatino Linotype" w:cs="Palatino Linotype"/>
          <w:b/>
          <w:color w:val="9C0059"/>
          <w:sz w:val="18"/>
          <w:szCs w:val="18"/>
          <w:u w:val="single"/>
        </w:rPr>
      </w:pPr>
      <w:r w:rsidRPr="00074F11">
        <w:rPr>
          <w:rFonts w:ascii="Palatino Linotype" w:eastAsia="Palatino Linotype" w:hAnsi="Palatino Linotype" w:cs="Palatino Linotype"/>
          <w:noProof/>
          <w:sz w:val="18"/>
          <w:szCs w:val="18"/>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2845A0BE" w:rsidR="00070908" w:rsidRPr="00074F11" w:rsidRDefault="00D27732" w:rsidP="00C74C39">
      <w:pPr>
        <w:spacing w:after="240" w:line="240" w:lineRule="auto"/>
        <w:jc w:val="center"/>
        <w:rPr>
          <w:rFonts w:ascii="Palatino Linotype" w:eastAsia="Palatino Linotype" w:hAnsi="Palatino Linotype" w:cs="Calibri Light"/>
          <w:color w:val="9C0059"/>
          <w:sz w:val="36"/>
          <w:szCs w:val="36"/>
          <w:u w:val="single"/>
        </w:rPr>
      </w:pPr>
      <w:r w:rsidRPr="00074F11">
        <w:rPr>
          <w:rFonts w:ascii="Palatino Linotype" w:eastAsia="Palatino Linotype" w:hAnsi="Palatino Linotype" w:cs="Calibri Light"/>
          <w:color w:val="9C0059"/>
          <w:sz w:val="36"/>
          <w:szCs w:val="36"/>
          <w:u w:val="single"/>
        </w:rPr>
        <w:t>Everyday Wine List</w:t>
      </w:r>
      <w:r w:rsidR="00946D66" w:rsidRPr="00074F11">
        <w:rPr>
          <w:rFonts w:ascii="Palatino Linotype" w:eastAsia="Palatino Linotype" w:hAnsi="Palatino Linotype" w:cs="Calibri Light"/>
          <w:color w:val="9C0059"/>
          <w:sz w:val="36"/>
          <w:szCs w:val="36"/>
          <w:u w:val="single"/>
        </w:rPr>
        <w:t xml:space="preserve"> – </w:t>
      </w:r>
      <w:r w:rsidR="005D577C" w:rsidRPr="00074F11">
        <w:rPr>
          <w:rFonts w:ascii="Palatino Linotype" w:eastAsia="Palatino Linotype" w:hAnsi="Palatino Linotype" w:cs="Calibri Light"/>
          <w:color w:val="9C0059"/>
          <w:sz w:val="36"/>
          <w:szCs w:val="36"/>
          <w:u w:val="single"/>
        </w:rPr>
        <w:t xml:space="preserve">March </w:t>
      </w:r>
      <w:r w:rsidR="00973AAC" w:rsidRPr="00074F11">
        <w:rPr>
          <w:rFonts w:ascii="Palatino Linotype" w:eastAsia="Palatino Linotype" w:hAnsi="Palatino Linotype" w:cs="Calibri Light"/>
          <w:color w:val="9C0059"/>
          <w:sz w:val="36"/>
          <w:szCs w:val="36"/>
          <w:u w:val="single"/>
        </w:rPr>
        <w:t>2021</w:t>
      </w:r>
    </w:p>
    <w:p w14:paraId="0D54A708" w14:textId="69C90E9D" w:rsidR="00070908" w:rsidRPr="00074F11" w:rsidRDefault="00D27732" w:rsidP="00D355EE">
      <w:pPr>
        <w:spacing w:after="235"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A hand-picked</w:t>
      </w:r>
      <w:r w:rsidR="000C6C45" w:rsidRPr="00074F11">
        <w:rPr>
          <w:rFonts w:ascii="Palatino Linotype" w:eastAsia="Palatino Linotype" w:hAnsi="Palatino Linotype" w:cs="Calibri Light"/>
          <w:sz w:val="18"/>
          <w:szCs w:val="18"/>
        </w:rPr>
        <w:t xml:space="preserve"> list of wines to suit all </w:t>
      </w:r>
      <w:r w:rsidR="00803082" w:rsidRPr="00074F11">
        <w:rPr>
          <w:rFonts w:ascii="Palatino Linotype" w:eastAsia="Palatino Linotype" w:hAnsi="Palatino Linotype" w:cs="Calibri Light"/>
          <w:sz w:val="18"/>
          <w:szCs w:val="18"/>
        </w:rPr>
        <w:t>budgets</w:t>
      </w:r>
      <w:r w:rsidR="000C6C45" w:rsidRPr="00074F11">
        <w:rPr>
          <w:rFonts w:ascii="Palatino Linotype" w:eastAsia="Palatino Linotype" w:hAnsi="Palatino Linotype" w:cs="Calibri Light"/>
          <w:sz w:val="18"/>
          <w:szCs w:val="18"/>
        </w:rPr>
        <w:t xml:space="preserve"> </w:t>
      </w:r>
      <w:r w:rsidR="00803082" w:rsidRPr="00074F11">
        <w:rPr>
          <w:rFonts w:ascii="Palatino Linotype" w:eastAsia="Palatino Linotype" w:hAnsi="Palatino Linotype" w:cs="Calibri Light"/>
          <w:sz w:val="18"/>
          <w:szCs w:val="18"/>
        </w:rPr>
        <w:t>and</w:t>
      </w:r>
      <w:r w:rsidR="000C6C45" w:rsidRPr="00074F11">
        <w:rPr>
          <w:rFonts w:ascii="Palatino Linotype" w:eastAsia="Palatino Linotype" w:hAnsi="Palatino Linotype" w:cs="Calibri Light"/>
          <w:sz w:val="18"/>
          <w:szCs w:val="18"/>
        </w:rPr>
        <w:t xml:space="preserve"> occasions</w:t>
      </w:r>
      <w:r w:rsidR="00460AAF" w:rsidRPr="00074F11">
        <w:rPr>
          <w:rFonts w:ascii="Palatino Linotype" w:eastAsia="Palatino Linotype" w:hAnsi="Palatino Linotype" w:cs="Calibri Light"/>
          <w:sz w:val="18"/>
          <w:szCs w:val="18"/>
        </w:rPr>
        <w:t xml:space="preserve"> and ready for immediate delivery</w:t>
      </w:r>
      <w:r w:rsidR="007113D1" w:rsidRPr="00074F11">
        <w:rPr>
          <w:rFonts w:ascii="Palatino Linotype" w:eastAsia="Palatino Linotype" w:hAnsi="Palatino Linotype" w:cs="Calibri Light"/>
          <w:sz w:val="18"/>
          <w:szCs w:val="18"/>
        </w:rPr>
        <w:t>,</w:t>
      </w:r>
      <w:r w:rsidR="00397EEA" w:rsidRPr="00074F11">
        <w:rPr>
          <w:rFonts w:ascii="Palatino Linotype" w:eastAsia="Palatino Linotype" w:hAnsi="Palatino Linotype" w:cs="Calibri Light"/>
          <w:sz w:val="18"/>
          <w:szCs w:val="18"/>
        </w:rPr>
        <w:t xml:space="preserve"> although </w:t>
      </w:r>
      <w:r w:rsidR="00A8648F" w:rsidRPr="00074F11">
        <w:rPr>
          <w:rFonts w:ascii="Palatino Linotype" w:eastAsia="Palatino Linotype" w:hAnsi="Palatino Linotype" w:cs="Calibri Light"/>
          <w:sz w:val="18"/>
          <w:szCs w:val="18"/>
        </w:rPr>
        <w:t>there will</w:t>
      </w:r>
      <w:r w:rsidR="00397EEA" w:rsidRPr="00074F11">
        <w:rPr>
          <w:rFonts w:ascii="Palatino Linotype" w:eastAsia="Palatino Linotype" w:hAnsi="Palatino Linotype" w:cs="Calibri Light"/>
          <w:sz w:val="18"/>
          <w:szCs w:val="18"/>
        </w:rPr>
        <w:t xml:space="preserve">, inevitably, </w:t>
      </w:r>
      <w:r w:rsidR="00A8648F" w:rsidRPr="00074F11">
        <w:rPr>
          <w:rFonts w:ascii="Palatino Linotype" w:eastAsia="Palatino Linotype" w:hAnsi="Palatino Linotype" w:cs="Calibri Light"/>
          <w:sz w:val="18"/>
          <w:szCs w:val="18"/>
        </w:rPr>
        <w:t xml:space="preserve">be occasional stock shortages, vintage changes </w:t>
      </w:r>
      <w:r w:rsidR="00C1036A" w:rsidRPr="00074F11">
        <w:rPr>
          <w:rFonts w:ascii="Palatino Linotype" w:eastAsia="Palatino Linotype" w:hAnsi="Palatino Linotype" w:cs="Calibri Light"/>
          <w:sz w:val="18"/>
          <w:szCs w:val="18"/>
        </w:rPr>
        <w:t>and new arrivals</w:t>
      </w:r>
      <w:r w:rsidR="00D355EE" w:rsidRPr="00074F11">
        <w:rPr>
          <w:rFonts w:ascii="Palatino Linotype" w:eastAsia="Palatino Linotype" w:hAnsi="Palatino Linotype" w:cs="Calibri Light"/>
          <w:sz w:val="18"/>
          <w:szCs w:val="18"/>
        </w:rPr>
        <w:t xml:space="preserve">.  </w:t>
      </w:r>
      <w:r w:rsidRPr="00074F11">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074F11">
        <w:rPr>
          <w:rFonts w:ascii="Palatino Linotype" w:eastAsia="Palatino Linotype" w:hAnsi="Palatino Linotype" w:cs="Calibri Light"/>
          <w:sz w:val="18"/>
          <w:szCs w:val="18"/>
        </w:rPr>
        <w:t>between</w:t>
      </w:r>
      <w:r w:rsidRPr="00074F11">
        <w:rPr>
          <w:rFonts w:ascii="Palatino Linotype" w:eastAsia="Palatino Linotype" w:hAnsi="Palatino Linotype" w:cs="Calibri Light"/>
          <w:sz w:val="18"/>
          <w:szCs w:val="18"/>
        </w:rPr>
        <w:t xml:space="preserve"> wines </w:t>
      </w:r>
      <w:r w:rsidR="00247A26" w:rsidRPr="00074F11">
        <w:rPr>
          <w:rFonts w:ascii="Palatino Linotype" w:eastAsia="Palatino Linotype" w:hAnsi="Palatino Linotype" w:cs="Calibri Light"/>
          <w:sz w:val="18"/>
          <w:szCs w:val="18"/>
        </w:rPr>
        <w:t>arriving</w:t>
      </w:r>
      <w:r w:rsidR="00D355EE" w:rsidRPr="00074F11">
        <w:rPr>
          <w:rFonts w:ascii="Palatino Linotype" w:eastAsia="Palatino Linotype" w:hAnsi="Palatino Linotype" w:cs="Calibri Light"/>
          <w:sz w:val="18"/>
          <w:szCs w:val="18"/>
        </w:rPr>
        <w:t xml:space="preserve"> </w:t>
      </w:r>
      <w:r w:rsidRPr="00074F11">
        <w:rPr>
          <w:rFonts w:ascii="Palatino Linotype" w:eastAsia="Palatino Linotype" w:hAnsi="Palatino Linotype" w:cs="Calibri Light"/>
          <w:sz w:val="18"/>
          <w:szCs w:val="18"/>
        </w:rPr>
        <w:t xml:space="preserve">into our bond, and </w:t>
      </w:r>
      <w:r w:rsidR="00247A26" w:rsidRPr="00074F11">
        <w:rPr>
          <w:rFonts w:ascii="Palatino Linotype" w:eastAsia="Palatino Linotype" w:hAnsi="Palatino Linotype" w:cs="Calibri Light"/>
          <w:sz w:val="18"/>
          <w:szCs w:val="18"/>
        </w:rPr>
        <w:t>then being made</w:t>
      </w:r>
      <w:r w:rsidRPr="00074F11">
        <w:rPr>
          <w:rFonts w:ascii="Palatino Linotype" w:eastAsia="Palatino Linotype" w:hAnsi="Palatino Linotype" w:cs="Calibri Light"/>
          <w:sz w:val="18"/>
          <w:szCs w:val="18"/>
        </w:rPr>
        <w:t xml:space="preserve"> available for delivery, for which I apologise in advance.</w:t>
      </w:r>
      <w:r w:rsidR="006F5351" w:rsidRPr="00074F11">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074F11">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074F11">
        <w:rPr>
          <w:rFonts w:ascii="Palatino Linotype" w:eastAsia="Palatino Linotype" w:hAnsi="Palatino Linotype" w:cs="Calibri Light"/>
          <w:sz w:val="18"/>
          <w:szCs w:val="18"/>
        </w:rPr>
        <w:t xml:space="preserve"> to enhance the list.</w:t>
      </w:r>
    </w:p>
    <w:p w14:paraId="03989CA0" w14:textId="13CA4346" w:rsidR="00070908" w:rsidRPr="00074F11" w:rsidRDefault="00D27732">
      <w:pPr>
        <w:spacing w:after="235"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074F11">
        <w:rPr>
          <w:rFonts w:ascii="Palatino Linotype" w:eastAsia="Palatino Linotype" w:hAnsi="Palatino Linotype" w:cs="Calibri Light"/>
          <w:sz w:val="18"/>
          <w:szCs w:val="18"/>
        </w:rPr>
        <w:t xml:space="preserve">of 12 bottles or more </w:t>
      </w:r>
      <w:r w:rsidRPr="00074F11">
        <w:rPr>
          <w:rFonts w:ascii="Palatino Linotype" w:eastAsia="Palatino Linotype" w:hAnsi="Palatino Linotype" w:cs="Calibri Light"/>
          <w:sz w:val="18"/>
          <w:szCs w:val="18"/>
        </w:rPr>
        <w:t xml:space="preserve">over £200, otherwise £10 (delivery to other parts of the UK will be charged at cost).  </w:t>
      </w:r>
      <w:r w:rsidR="009D1915" w:rsidRPr="00074F11">
        <w:rPr>
          <w:rFonts w:ascii="Palatino Linotype" w:eastAsia="Palatino Linotype" w:hAnsi="Palatino Linotype" w:cs="Calibri Light"/>
          <w:sz w:val="18"/>
          <w:szCs w:val="18"/>
        </w:rPr>
        <w:t xml:space="preserve">Delivery will be charged at </w:t>
      </w:r>
      <w:r w:rsidR="00C129E4" w:rsidRPr="00074F11">
        <w:rPr>
          <w:rFonts w:ascii="Palatino Linotype" w:eastAsia="Palatino Linotype" w:hAnsi="Palatino Linotype" w:cs="Calibri Light"/>
          <w:sz w:val="18"/>
          <w:szCs w:val="18"/>
        </w:rPr>
        <w:t>£</w:t>
      </w:r>
      <w:r w:rsidR="008D3B14" w:rsidRPr="00074F11">
        <w:rPr>
          <w:rFonts w:ascii="Palatino Linotype" w:eastAsia="Palatino Linotype" w:hAnsi="Palatino Linotype" w:cs="Calibri Light"/>
          <w:sz w:val="18"/>
          <w:szCs w:val="18"/>
        </w:rPr>
        <w:t>20</w:t>
      </w:r>
      <w:r w:rsidR="00C129E4" w:rsidRPr="00074F11">
        <w:rPr>
          <w:rFonts w:ascii="Palatino Linotype" w:eastAsia="Palatino Linotype" w:hAnsi="Palatino Linotype" w:cs="Calibri Light"/>
          <w:sz w:val="18"/>
          <w:szCs w:val="18"/>
        </w:rPr>
        <w:t xml:space="preserve"> for all orders less than 12 bottles</w:t>
      </w:r>
      <w:r w:rsidR="006D1E78" w:rsidRPr="00074F11">
        <w:rPr>
          <w:rFonts w:ascii="Palatino Linotype" w:eastAsia="Palatino Linotype" w:hAnsi="Palatino Linotype" w:cs="Calibri Light"/>
          <w:sz w:val="18"/>
          <w:szCs w:val="18"/>
        </w:rPr>
        <w:t xml:space="preserve"> or at cost, whichever is the greater</w:t>
      </w:r>
      <w:r w:rsidR="00C129E4" w:rsidRPr="00074F11">
        <w:rPr>
          <w:rFonts w:ascii="Palatino Linotype" w:eastAsia="Palatino Linotype" w:hAnsi="Palatino Linotype" w:cs="Calibri Light"/>
          <w:sz w:val="18"/>
          <w:szCs w:val="18"/>
        </w:rPr>
        <w:t xml:space="preserve">. </w:t>
      </w:r>
      <w:r w:rsidRPr="00074F11">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074F11" w:rsidRDefault="00D27732">
      <w:pPr>
        <w:spacing w:after="235"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Best wishes, stay safe and drink well!</w:t>
      </w:r>
    </w:p>
    <w:p w14:paraId="4B54186B" w14:textId="77777777" w:rsidR="00070908" w:rsidRPr="00074F11" w:rsidRDefault="00D27732">
      <w:pPr>
        <w:spacing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Brian Peacock</w:t>
      </w:r>
    </w:p>
    <w:p w14:paraId="7439A0ED" w14:textId="77777777" w:rsidR="00070908" w:rsidRPr="00074F11" w:rsidRDefault="00D27732">
      <w:pPr>
        <w:spacing w:line="271" w:lineRule="auto"/>
        <w:jc w:val="both"/>
        <w:rPr>
          <w:rFonts w:ascii="Palatino Linotype" w:eastAsia="Palatino Linotype" w:hAnsi="Palatino Linotype" w:cs="Calibri Light"/>
          <w:sz w:val="18"/>
          <w:szCs w:val="18"/>
        </w:rPr>
      </w:pPr>
      <w:r w:rsidRPr="00074F11">
        <w:rPr>
          <w:rFonts w:ascii="Palatino Linotype" w:eastAsia="Palatino Linotype" w:hAnsi="Palatino Linotype" w:cs="Calibri Light"/>
          <w:sz w:val="18"/>
          <w:szCs w:val="18"/>
        </w:rPr>
        <w:t>Director</w:t>
      </w:r>
    </w:p>
    <w:p w14:paraId="1CE81F33" w14:textId="7CEE8A95" w:rsidR="005D577C" w:rsidRPr="00074F11" w:rsidRDefault="005D577C" w:rsidP="007A22F2">
      <w:pPr>
        <w:spacing w:before="240" w:after="240" w:line="288" w:lineRule="auto"/>
        <w:ind w:hanging="142"/>
        <w:jc w:val="both"/>
        <w:rPr>
          <w:rFonts w:ascii="Palatino Linotype" w:eastAsia="Palatino Linotype" w:hAnsi="Palatino Linotype" w:cs="Calibri Light"/>
          <w:b/>
          <w:i/>
          <w:sz w:val="18"/>
          <w:szCs w:val="18"/>
          <w:u w:val="single"/>
        </w:rPr>
      </w:pPr>
    </w:p>
    <w:tbl>
      <w:tblPr>
        <w:tblW w:w="10520" w:type="dxa"/>
        <w:tblLook w:val="04A0" w:firstRow="1" w:lastRow="0" w:firstColumn="1" w:lastColumn="0" w:noHBand="0" w:noVBand="1"/>
      </w:tblPr>
      <w:tblGrid>
        <w:gridCol w:w="1141"/>
        <w:gridCol w:w="893"/>
        <w:gridCol w:w="4598"/>
        <w:gridCol w:w="2582"/>
        <w:gridCol w:w="1306"/>
      </w:tblGrid>
      <w:tr w:rsidR="00A65F94" w:rsidRPr="00074F11" w14:paraId="2D53629B" w14:textId="77777777" w:rsidTr="00A65F94">
        <w:trPr>
          <w:trHeight w:val="1020"/>
        </w:trPr>
        <w:tc>
          <w:tcPr>
            <w:tcW w:w="1141" w:type="dxa"/>
            <w:tcBorders>
              <w:top w:val="nil"/>
              <w:left w:val="nil"/>
              <w:bottom w:val="nil"/>
              <w:right w:val="nil"/>
            </w:tcBorders>
            <w:shd w:val="clear" w:color="000000" w:fill="A2005D"/>
            <w:vAlign w:val="center"/>
            <w:hideMark/>
          </w:tcPr>
          <w:p w14:paraId="5EB1153C" w14:textId="77777777" w:rsidR="00A65F94" w:rsidRPr="00074F11" w:rsidRDefault="00A65F94" w:rsidP="00A65F94">
            <w:pPr>
              <w:spacing w:line="240" w:lineRule="auto"/>
              <w:jc w:val="center"/>
              <w:rPr>
                <w:rFonts w:ascii="Calibri Light" w:eastAsia="Times New Roman" w:hAnsi="Calibri Light" w:cs="Calibri Light"/>
                <w:b/>
                <w:bCs/>
                <w:color w:val="FFFFFF"/>
                <w:sz w:val="20"/>
                <w:szCs w:val="20"/>
              </w:rPr>
            </w:pPr>
            <w:r w:rsidRPr="00074F11">
              <w:rPr>
                <w:rFonts w:ascii="Calibri Light" w:eastAsia="Times New Roman" w:hAnsi="Calibri Light" w:cs="Calibri Light"/>
                <w:b/>
                <w:bCs/>
                <w:color w:val="FFFFFF"/>
                <w:sz w:val="20"/>
                <w:szCs w:val="20"/>
              </w:rPr>
              <w:t>Vintage</w:t>
            </w:r>
          </w:p>
        </w:tc>
        <w:tc>
          <w:tcPr>
            <w:tcW w:w="893" w:type="dxa"/>
            <w:tcBorders>
              <w:top w:val="nil"/>
              <w:left w:val="nil"/>
              <w:bottom w:val="nil"/>
              <w:right w:val="nil"/>
            </w:tcBorders>
            <w:shd w:val="clear" w:color="000000" w:fill="A2005D"/>
            <w:vAlign w:val="center"/>
            <w:hideMark/>
          </w:tcPr>
          <w:p w14:paraId="4A889303" w14:textId="77777777" w:rsidR="00A65F94" w:rsidRPr="00074F11" w:rsidRDefault="00A65F94" w:rsidP="00A65F94">
            <w:pPr>
              <w:spacing w:line="240" w:lineRule="auto"/>
              <w:jc w:val="center"/>
              <w:rPr>
                <w:rFonts w:ascii="Calibri Light" w:eastAsia="Times New Roman" w:hAnsi="Calibri Light" w:cs="Calibri Light"/>
                <w:b/>
                <w:bCs/>
                <w:color w:val="FFFFFF"/>
                <w:sz w:val="20"/>
                <w:szCs w:val="20"/>
              </w:rPr>
            </w:pPr>
            <w:r w:rsidRPr="00074F11">
              <w:rPr>
                <w:rFonts w:ascii="Calibri Light" w:eastAsia="Times New Roman" w:hAnsi="Calibri Light" w:cs="Calibri Light"/>
                <w:b/>
                <w:bCs/>
                <w:color w:val="FFFFFF"/>
                <w:sz w:val="20"/>
                <w:szCs w:val="20"/>
              </w:rPr>
              <w:t>Size</w:t>
            </w:r>
          </w:p>
        </w:tc>
        <w:tc>
          <w:tcPr>
            <w:tcW w:w="4598" w:type="dxa"/>
            <w:tcBorders>
              <w:top w:val="nil"/>
              <w:left w:val="nil"/>
              <w:bottom w:val="nil"/>
              <w:right w:val="nil"/>
            </w:tcBorders>
            <w:shd w:val="clear" w:color="000000" w:fill="A2005D"/>
            <w:vAlign w:val="center"/>
            <w:hideMark/>
          </w:tcPr>
          <w:p w14:paraId="747CA95C" w14:textId="77777777" w:rsidR="00A65F94" w:rsidRPr="00074F11" w:rsidRDefault="00A65F94" w:rsidP="00A65F94">
            <w:pPr>
              <w:spacing w:line="240" w:lineRule="auto"/>
              <w:jc w:val="center"/>
              <w:rPr>
                <w:rFonts w:ascii="Calibri Light" w:eastAsia="Times New Roman" w:hAnsi="Calibri Light" w:cs="Calibri Light"/>
                <w:b/>
                <w:bCs/>
                <w:color w:val="FFFFFF"/>
                <w:sz w:val="20"/>
                <w:szCs w:val="20"/>
              </w:rPr>
            </w:pPr>
            <w:r w:rsidRPr="00074F11">
              <w:rPr>
                <w:rFonts w:ascii="Calibri Light" w:eastAsia="Times New Roman" w:hAnsi="Calibri Light" w:cs="Calibri Light"/>
                <w:b/>
                <w:bCs/>
                <w:color w:val="FFFFFF"/>
                <w:sz w:val="20"/>
                <w:szCs w:val="20"/>
              </w:rPr>
              <w:t>Wine</w:t>
            </w:r>
          </w:p>
        </w:tc>
        <w:tc>
          <w:tcPr>
            <w:tcW w:w="2582" w:type="dxa"/>
            <w:tcBorders>
              <w:top w:val="nil"/>
              <w:left w:val="nil"/>
              <w:bottom w:val="nil"/>
              <w:right w:val="nil"/>
            </w:tcBorders>
            <w:shd w:val="clear" w:color="000000" w:fill="A2005D"/>
            <w:vAlign w:val="center"/>
            <w:hideMark/>
          </w:tcPr>
          <w:p w14:paraId="6D7A355E" w14:textId="77777777" w:rsidR="00A65F94" w:rsidRPr="00074F11" w:rsidRDefault="00A65F94" w:rsidP="00A65F94">
            <w:pPr>
              <w:spacing w:line="240" w:lineRule="auto"/>
              <w:jc w:val="center"/>
              <w:rPr>
                <w:rFonts w:ascii="Calibri Light" w:eastAsia="Times New Roman" w:hAnsi="Calibri Light" w:cs="Calibri Light"/>
                <w:b/>
                <w:bCs/>
                <w:color w:val="FFFFFF"/>
                <w:sz w:val="20"/>
                <w:szCs w:val="20"/>
              </w:rPr>
            </w:pPr>
            <w:r w:rsidRPr="00074F11">
              <w:rPr>
                <w:rFonts w:ascii="Calibri Light" w:eastAsia="Times New Roman" w:hAnsi="Calibri Light" w:cs="Calibri Light"/>
                <w:b/>
                <w:bCs/>
                <w:color w:val="FFFFFF"/>
                <w:sz w:val="20"/>
                <w:szCs w:val="20"/>
              </w:rPr>
              <w:t>Producer</w:t>
            </w:r>
          </w:p>
        </w:tc>
        <w:tc>
          <w:tcPr>
            <w:tcW w:w="1306" w:type="dxa"/>
            <w:tcBorders>
              <w:top w:val="nil"/>
              <w:left w:val="nil"/>
              <w:bottom w:val="nil"/>
              <w:right w:val="nil"/>
            </w:tcBorders>
            <w:shd w:val="clear" w:color="000000" w:fill="A2005D"/>
            <w:vAlign w:val="center"/>
            <w:hideMark/>
          </w:tcPr>
          <w:p w14:paraId="045E363D" w14:textId="77777777" w:rsidR="00A65F94" w:rsidRPr="00074F11" w:rsidRDefault="00A65F94" w:rsidP="00A65F94">
            <w:pPr>
              <w:spacing w:line="240" w:lineRule="auto"/>
              <w:jc w:val="center"/>
              <w:rPr>
                <w:rFonts w:ascii="Calibri Light" w:eastAsia="Times New Roman" w:hAnsi="Calibri Light" w:cs="Calibri Light"/>
                <w:b/>
                <w:bCs/>
                <w:color w:val="FFFFFF"/>
                <w:sz w:val="20"/>
                <w:szCs w:val="20"/>
              </w:rPr>
            </w:pPr>
            <w:r w:rsidRPr="00074F11">
              <w:rPr>
                <w:rFonts w:ascii="Calibri Light" w:eastAsia="Times New Roman" w:hAnsi="Calibri Light" w:cs="Calibri Light"/>
                <w:b/>
                <w:bCs/>
                <w:color w:val="FFFFFF"/>
                <w:sz w:val="20"/>
                <w:szCs w:val="20"/>
              </w:rPr>
              <w:t xml:space="preserve">Price GBP Per 12x75cl (50cl/100cl) inc. Vat.  </w:t>
            </w:r>
          </w:p>
        </w:tc>
      </w:tr>
      <w:tr w:rsidR="00A65F94" w:rsidRPr="00074F11" w14:paraId="4EF29E35" w14:textId="77777777" w:rsidTr="00A65F94">
        <w:trPr>
          <w:trHeight w:val="323"/>
        </w:trPr>
        <w:tc>
          <w:tcPr>
            <w:tcW w:w="1141" w:type="dxa"/>
            <w:tcBorders>
              <w:top w:val="nil"/>
              <w:left w:val="nil"/>
              <w:bottom w:val="nil"/>
              <w:right w:val="nil"/>
            </w:tcBorders>
            <w:shd w:val="clear" w:color="auto" w:fill="auto"/>
            <w:vAlign w:val="center"/>
            <w:hideMark/>
          </w:tcPr>
          <w:p w14:paraId="72FAA0BC" w14:textId="77777777" w:rsidR="00A65F94" w:rsidRPr="00074F11" w:rsidRDefault="00A65F94" w:rsidP="00A65F94">
            <w:pPr>
              <w:spacing w:line="240" w:lineRule="auto"/>
              <w:jc w:val="center"/>
              <w:rPr>
                <w:rFonts w:ascii="Calibri Light" w:eastAsia="Times New Roman" w:hAnsi="Calibri Light" w:cs="Calibri Light"/>
                <w:b/>
                <w:bCs/>
                <w:color w:val="FFFFFF"/>
                <w:sz w:val="20"/>
                <w:szCs w:val="20"/>
              </w:rPr>
            </w:pPr>
          </w:p>
        </w:tc>
        <w:tc>
          <w:tcPr>
            <w:tcW w:w="893" w:type="dxa"/>
            <w:tcBorders>
              <w:top w:val="nil"/>
              <w:left w:val="nil"/>
              <w:bottom w:val="nil"/>
              <w:right w:val="nil"/>
            </w:tcBorders>
            <w:shd w:val="clear" w:color="auto" w:fill="auto"/>
            <w:vAlign w:val="center"/>
            <w:hideMark/>
          </w:tcPr>
          <w:p w14:paraId="13F530A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0574C5B"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Argentina - White</w:t>
            </w:r>
          </w:p>
        </w:tc>
        <w:tc>
          <w:tcPr>
            <w:tcW w:w="2582" w:type="dxa"/>
            <w:tcBorders>
              <w:top w:val="nil"/>
              <w:left w:val="nil"/>
              <w:bottom w:val="nil"/>
              <w:right w:val="nil"/>
            </w:tcBorders>
            <w:shd w:val="clear" w:color="auto" w:fill="auto"/>
            <w:vAlign w:val="center"/>
            <w:hideMark/>
          </w:tcPr>
          <w:p w14:paraId="70191DEA"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E9D989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r>
      <w:tr w:rsidR="00A65F94" w:rsidRPr="00074F11" w14:paraId="783061AE" w14:textId="77777777" w:rsidTr="00A65F94">
        <w:trPr>
          <w:trHeight w:val="323"/>
        </w:trPr>
        <w:tc>
          <w:tcPr>
            <w:tcW w:w="1141" w:type="dxa"/>
            <w:tcBorders>
              <w:top w:val="nil"/>
              <w:left w:val="nil"/>
              <w:bottom w:val="nil"/>
              <w:right w:val="nil"/>
            </w:tcBorders>
            <w:shd w:val="clear" w:color="auto" w:fill="auto"/>
            <w:vAlign w:val="center"/>
            <w:hideMark/>
          </w:tcPr>
          <w:p w14:paraId="4CAC458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07F4F41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B44BCD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Chardonnay</w:t>
            </w:r>
          </w:p>
        </w:tc>
        <w:tc>
          <w:tcPr>
            <w:tcW w:w="2582" w:type="dxa"/>
            <w:tcBorders>
              <w:top w:val="nil"/>
              <w:left w:val="nil"/>
              <w:bottom w:val="nil"/>
              <w:right w:val="nil"/>
            </w:tcBorders>
            <w:shd w:val="clear" w:color="auto" w:fill="auto"/>
            <w:vAlign w:val="center"/>
            <w:hideMark/>
          </w:tcPr>
          <w:p w14:paraId="770E786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Manos Negras</w:t>
            </w:r>
          </w:p>
        </w:tc>
        <w:tc>
          <w:tcPr>
            <w:tcW w:w="1306" w:type="dxa"/>
            <w:tcBorders>
              <w:top w:val="nil"/>
              <w:left w:val="nil"/>
              <w:bottom w:val="nil"/>
              <w:right w:val="nil"/>
            </w:tcBorders>
            <w:shd w:val="clear" w:color="auto" w:fill="auto"/>
            <w:vAlign w:val="center"/>
            <w:hideMark/>
          </w:tcPr>
          <w:p w14:paraId="012EB708"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171.00</w:t>
            </w:r>
          </w:p>
        </w:tc>
      </w:tr>
      <w:tr w:rsidR="00A65F94" w:rsidRPr="00074F11" w14:paraId="53F70A76" w14:textId="77777777" w:rsidTr="00A65F94">
        <w:trPr>
          <w:trHeight w:val="323"/>
        </w:trPr>
        <w:tc>
          <w:tcPr>
            <w:tcW w:w="1141" w:type="dxa"/>
            <w:tcBorders>
              <w:top w:val="nil"/>
              <w:left w:val="nil"/>
              <w:bottom w:val="nil"/>
              <w:right w:val="nil"/>
            </w:tcBorders>
            <w:shd w:val="clear" w:color="auto" w:fill="auto"/>
            <w:noWrap/>
            <w:vAlign w:val="bottom"/>
            <w:hideMark/>
          </w:tcPr>
          <w:p w14:paraId="73203DC1"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bottom"/>
            <w:hideMark/>
          </w:tcPr>
          <w:p w14:paraId="36EE0FE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bottom"/>
            <w:hideMark/>
          </w:tcPr>
          <w:p w14:paraId="65E59F7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bottom"/>
            <w:hideMark/>
          </w:tcPr>
          <w:p w14:paraId="35242E37"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80DC979"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F08B019" w14:textId="77777777" w:rsidTr="00A65F94">
        <w:trPr>
          <w:trHeight w:val="323"/>
        </w:trPr>
        <w:tc>
          <w:tcPr>
            <w:tcW w:w="1141" w:type="dxa"/>
            <w:tcBorders>
              <w:top w:val="nil"/>
              <w:left w:val="nil"/>
              <w:bottom w:val="nil"/>
              <w:right w:val="nil"/>
            </w:tcBorders>
            <w:shd w:val="clear" w:color="auto" w:fill="auto"/>
            <w:vAlign w:val="center"/>
            <w:hideMark/>
          </w:tcPr>
          <w:p w14:paraId="47593319"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440A24F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43809BE"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Argentina - Red</w:t>
            </w:r>
          </w:p>
        </w:tc>
        <w:tc>
          <w:tcPr>
            <w:tcW w:w="2582" w:type="dxa"/>
            <w:tcBorders>
              <w:top w:val="nil"/>
              <w:left w:val="nil"/>
              <w:bottom w:val="nil"/>
              <w:right w:val="nil"/>
            </w:tcBorders>
            <w:shd w:val="clear" w:color="auto" w:fill="auto"/>
            <w:vAlign w:val="center"/>
            <w:hideMark/>
          </w:tcPr>
          <w:p w14:paraId="04DA8FD9"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FCD38C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r>
      <w:tr w:rsidR="00A65F94" w:rsidRPr="00074F11" w14:paraId="4BAD71C9" w14:textId="77777777" w:rsidTr="00A65F94">
        <w:trPr>
          <w:trHeight w:val="323"/>
        </w:trPr>
        <w:tc>
          <w:tcPr>
            <w:tcW w:w="1141" w:type="dxa"/>
            <w:tcBorders>
              <w:top w:val="nil"/>
              <w:left w:val="nil"/>
              <w:bottom w:val="nil"/>
              <w:right w:val="nil"/>
            </w:tcBorders>
            <w:shd w:val="clear" w:color="auto" w:fill="auto"/>
            <w:vAlign w:val="center"/>
            <w:hideMark/>
          </w:tcPr>
          <w:p w14:paraId="5B58553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66CA30A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5B8E19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Malbec (Temporarily OOS)</w:t>
            </w:r>
          </w:p>
        </w:tc>
        <w:tc>
          <w:tcPr>
            <w:tcW w:w="2582" w:type="dxa"/>
            <w:tcBorders>
              <w:top w:val="nil"/>
              <w:left w:val="nil"/>
              <w:bottom w:val="nil"/>
              <w:right w:val="nil"/>
            </w:tcBorders>
            <w:shd w:val="clear" w:color="auto" w:fill="auto"/>
            <w:vAlign w:val="center"/>
            <w:hideMark/>
          </w:tcPr>
          <w:p w14:paraId="50B41C4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Manos Negras</w:t>
            </w:r>
          </w:p>
        </w:tc>
        <w:tc>
          <w:tcPr>
            <w:tcW w:w="1306" w:type="dxa"/>
            <w:tcBorders>
              <w:top w:val="nil"/>
              <w:left w:val="nil"/>
              <w:bottom w:val="nil"/>
              <w:right w:val="nil"/>
            </w:tcBorders>
            <w:shd w:val="clear" w:color="auto" w:fill="auto"/>
            <w:vAlign w:val="center"/>
            <w:hideMark/>
          </w:tcPr>
          <w:p w14:paraId="28AE8EEA"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41E70E64" w14:textId="77777777" w:rsidTr="00A65F94">
        <w:trPr>
          <w:trHeight w:val="323"/>
        </w:trPr>
        <w:tc>
          <w:tcPr>
            <w:tcW w:w="1141" w:type="dxa"/>
            <w:tcBorders>
              <w:top w:val="nil"/>
              <w:left w:val="nil"/>
              <w:bottom w:val="nil"/>
              <w:right w:val="nil"/>
            </w:tcBorders>
            <w:shd w:val="clear" w:color="auto" w:fill="auto"/>
            <w:vAlign w:val="center"/>
            <w:hideMark/>
          </w:tcPr>
          <w:p w14:paraId="57F3107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22CCC83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52A4F1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Stone Select Malbec</w:t>
            </w:r>
          </w:p>
        </w:tc>
        <w:tc>
          <w:tcPr>
            <w:tcW w:w="2582" w:type="dxa"/>
            <w:tcBorders>
              <w:top w:val="nil"/>
              <w:left w:val="nil"/>
              <w:bottom w:val="nil"/>
              <w:right w:val="nil"/>
            </w:tcBorders>
            <w:shd w:val="clear" w:color="auto" w:fill="auto"/>
            <w:vAlign w:val="center"/>
            <w:hideMark/>
          </w:tcPr>
          <w:p w14:paraId="6328B5B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Manos Negras</w:t>
            </w:r>
          </w:p>
        </w:tc>
        <w:tc>
          <w:tcPr>
            <w:tcW w:w="1306" w:type="dxa"/>
            <w:tcBorders>
              <w:top w:val="nil"/>
              <w:left w:val="nil"/>
              <w:bottom w:val="nil"/>
              <w:right w:val="nil"/>
            </w:tcBorders>
            <w:shd w:val="clear" w:color="auto" w:fill="auto"/>
            <w:vAlign w:val="center"/>
            <w:hideMark/>
          </w:tcPr>
          <w:p w14:paraId="2BCF11B5"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210.00</w:t>
            </w:r>
          </w:p>
        </w:tc>
      </w:tr>
      <w:tr w:rsidR="00A65F94" w:rsidRPr="00074F11" w14:paraId="4C8ADB46" w14:textId="77777777" w:rsidTr="00A65F94">
        <w:trPr>
          <w:trHeight w:val="323"/>
        </w:trPr>
        <w:tc>
          <w:tcPr>
            <w:tcW w:w="1141" w:type="dxa"/>
            <w:tcBorders>
              <w:top w:val="nil"/>
              <w:left w:val="nil"/>
              <w:bottom w:val="nil"/>
              <w:right w:val="nil"/>
            </w:tcBorders>
            <w:shd w:val="clear" w:color="auto" w:fill="auto"/>
            <w:vAlign w:val="center"/>
            <w:hideMark/>
          </w:tcPr>
          <w:p w14:paraId="581FF0A9"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C60778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BD68B1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70A23C9A"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AFBE4F2"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2C545E8" w14:textId="77777777" w:rsidTr="00A65F94">
        <w:trPr>
          <w:trHeight w:val="323"/>
        </w:trPr>
        <w:tc>
          <w:tcPr>
            <w:tcW w:w="1141" w:type="dxa"/>
            <w:tcBorders>
              <w:top w:val="nil"/>
              <w:left w:val="nil"/>
              <w:bottom w:val="nil"/>
              <w:right w:val="nil"/>
            </w:tcBorders>
            <w:shd w:val="clear" w:color="auto" w:fill="auto"/>
            <w:vAlign w:val="center"/>
            <w:hideMark/>
          </w:tcPr>
          <w:p w14:paraId="060AF196"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CE2C33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267BF8A"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Australia, South Australia - White</w:t>
            </w:r>
          </w:p>
        </w:tc>
        <w:tc>
          <w:tcPr>
            <w:tcW w:w="2582" w:type="dxa"/>
            <w:tcBorders>
              <w:top w:val="nil"/>
              <w:left w:val="nil"/>
              <w:bottom w:val="nil"/>
              <w:right w:val="nil"/>
            </w:tcBorders>
            <w:shd w:val="clear" w:color="auto" w:fill="auto"/>
            <w:vAlign w:val="center"/>
            <w:hideMark/>
          </w:tcPr>
          <w:p w14:paraId="712BF190"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DDF18C0"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695218A" w14:textId="77777777" w:rsidTr="00A65F94">
        <w:trPr>
          <w:trHeight w:val="323"/>
        </w:trPr>
        <w:tc>
          <w:tcPr>
            <w:tcW w:w="1141" w:type="dxa"/>
            <w:tcBorders>
              <w:top w:val="nil"/>
              <w:left w:val="nil"/>
              <w:bottom w:val="nil"/>
              <w:right w:val="nil"/>
            </w:tcBorders>
            <w:shd w:val="clear" w:color="auto" w:fill="auto"/>
            <w:vAlign w:val="center"/>
            <w:hideMark/>
          </w:tcPr>
          <w:p w14:paraId="5517AC0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08302F3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B90F9B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‘Louis' Eden Valley Semillon</w:t>
            </w:r>
          </w:p>
        </w:tc>
        <w:tc>
          <w:tcPr>
            <w:tcW w:w="2582" w:type="dxa"/>
            <w:tcBorders>
              <w:top w:val="nil"/>
              <w:left w:val="nil"/>
              <w:bottom w:val="nil"/>
              <w:right w:val="nil"/>
            </w:tcBorders>
            <w:shd w:val="clear" w:color="auto" w:fill="auto"/>
            <w:vAlign w:val="center"/>
            <w:hideMark/>
          </w:tcPr>
          <w:p w14:paraId="43C806E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Henschke</w:t>
            </w:r>
          </w:p>
        </w:tc>
        <w:tc>
          <w:tcPr>
            <w:tcW w:w="1306" w:type="dxa"/>
            <w:tcBorders>
              <w:top w:val="nil"/>
              <w:left w:val="nil"/>
              <w:bottom w:val="nil"/>
              <w:right w:val="nil"/>
            </w:tcBorders>
            <w:shd w:val="clear" w:color="auto" w:fill="auto"/>
            <w:vAlign w:val="center"/>
            <w:hideMark/>
          </w:tcPr>
          <w:p w14:paraId="6BBD41E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287.40</w:t>
            </w:r>
          </w:p>
        </w:tc>
      </w:tr>
      <w:tr w:rsidR="00A65F94" w:rsidRPr="00074F11" w14:paraId="196C7CBB" w14:textId="77777777" w:rsidTr="00A65F94">
        <w:trPr>
          <w:trHeight w:val="323"/>
        </w:trPr>
        <w:tc>
          <w:tcPr>
            <w:tcW w:w="1141" w:type="dxa"/>
            <w:tcBorders>
              <w:top w:val="nil"/>
              <w:left w:val="nil"/>
              <w:bottom w:val="nil"/>
              <w:right w:val="nil"/>
            </w:tcBorders>
            <w:shd w:val="clear" w:color="auto" w:fill="auto"/>
            <w:vAlign w:val="center"/>
            <w:hideMark/>
          </w:tcPr>
          <w:p w14:paraId="32348C0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4EC49F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7DEAB1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‘Julius' Eden Valley Riesling</w:t>
            </w:r>
          </w:p>
        </w:tc>
        <w:tc>
          <w:tcPr>
            <w:tcW w:w="2582" w:type="dxa"/>
            <w:tcBorders>
              <w:top w:val="nil"/>
              <w:left w:val="nil"/>
              <w:bottom w:val="nil"/>
              <w:right w:val="nil"/>
            </w:tcBorders>
            <w:shd w:val="clear" w:color="auto" w:fill="auto"/>
            <w:vAlign w:val="center"/>
            <w:hideMark/>
          </w:tcPr>
          <w:p w14:paraId="5456CF8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Henschke</w:t>
            </w:r>
          </w:p>
        </w:tc>
        <w:tc>
          <w:tcPr>
            <w:tcW w:w="1306" w:type="dxa"/>
            <w:tcBorders>
              <w:top w:val="nil"/>
              <w:left w:val="nil"/>
              <w:bottom w:val="nil"/>
              <w:right w:val="nil"/>
            </w:tcBorders>
            <w:shd w:val="clear" w:color="auto" w:fill="auto"/>
            <w:vAlign w:val="center"/>
            <w:hideMark/>
          </w:tcPr>
          <w:p w14:paraId="216421AC"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359.40</w:t>
            </w:r>
          </w:p>
        </w:tc>
      </w:tr>
      <w:tr w:rsidR="00A65F94" w:rsidRPr="00074F11" w14:paraId="29B6F2A5" w14:textId="77777777" w:rsidTr="00A65F94">
        <w:trPr>
          <w:trHeight w:val="323"/>
        </w:trPr>
        <w:tc>
          <w:tcPr>
            <w:tcW w:w="1141" w:type="dxa"/>
            <w:tcBorders>
              <w:top w:val="nil"/>
              <w:left w:val="nil"/>
              <w:bottom w:val="nil"/>
              <w:right w:val="nil"/>
            </w:tcBorders>
            <w:shd w:val="clear" w:color="auto" w:fill="auto"/>
            <w:noWrap/>
            <w:vAlign w:val="center"/>
            <w:hideMark/>
          </w:tcPr>
          <w:p w14:paraId="71F9E314"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1A896B9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24F1DE2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6DE4EEAF"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02A5B254"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B51FF8D" w14:textId="77777777" w:rsidTr="00A65F94">
        <w:trPr>
          <w:trHeight w:val="323"/>
        </w:trPr>
        <w:tc>
          <w:tcPr>
            <w:tcW w:w="1141" w:type="dxa"/>
            <w:tcBorders>
              <w:top w:val="nil"/>
              <w:left w:val="nil"/>
              <w:bottom w:val="nil"/>
              <w:right w:val="nil"/>
            </w:tcBorders>
            <w:shd w:val="clear" w:color="auto" w:fill="auto"/>
            <w:vAlign w:val="center"/>
            <w:hideMark/>
          </w:tcPr>
          <w:p w14:paraId="6A876B46"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82B4A4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FCD4435"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Australia, South Australia - Red</w:t>
            </w:r>
          </w:p>
        </w:tc>
        <w:tc>
          <w:tcPr>
            <w:tcW w:w="2582" w:type="dxa"/>
            <w:tcBorders>
              <w:top w:val="nil"/>
              <w:left w:val="nil"/>
              <w:bottom w:val="nil"/>
              <w:right w:val="nil"/>
            </w:tcBorders>
            <w:shd w:val="clear" w:color="auto" w:fill="auto"/>
            <w:vAlign w:val="center"/>
            <w:hideMark/>
          </w:tcPr>
          <w:p w14:paraId="60BE8ADB"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8E1D917"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B1F1CEE" w14:textId="77777777" w:rsidTr="00A65F94">
        <w:trPr>
          <w:trHeight w:val="323"/>
        </w:trPr>
        <w:tc>
          <w:tcPr>
            <w:tcW w:w="1141" w:type="dxa"/>
            <w:tcBorders>
              <w:top w:val="nil"/>
              <w:left w:val="nil"/>
              <w:bottom w:val="nil"/>
              <w:right w:val="nil"/>
            </w:tcBorders>
            <w:shd w:val="clear" w:color="auto" w:fill="auto"/>
            <w:vAlign w:val="center"/>
            <w:hideMark/>
          </w:tcPr>
          <w:p w14:paraId="73C5A6E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00A0CE3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414468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‘Henry's Seven’ Barossa Shiraz Blend</w:t>
            </w:r>
          </w:p>
        </w:tc>
        <w:tc>
          <w:tcPr>
            <w:tcW w:w="2582" w:type="dxa"/>
            <w:tcBorders>
              <w:top w:val="nil"/>
              <w:left w:val="nil"/>
              <w:bottom w:val="nil"/>
              <w:right w:val="nil"/>
            </w:tcBorders>
            <w:shd w:val="clear" w:color="auto" w:fill="auto"/>
            <w:vAlign w:val="center"/>
            <w:hideMark/>
          </w:tcPr>
          <w:p w14:paraId="08E2C9D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Henschke</w:t>
            </w:r>
          </w:p>
        </w:tc>
        <w:tc>
          <w:tcPr>
            <w:tcW w:w="1306" w:type="dxa"/>
            <w:tcBorders>
              <w:top w:val="nil"/>
              <w:left w:val="nil"/>
              <w:bottom w:val="nil"/>
              <w:right w:val="nil"/>
            </w:tcBorders>
            <w:shd w:val="clear" w:color="auto" w:fill="auto"/>
            <w:vAlign w:val="center"/>
            <w:hideMark/>
          </w:tcPr>
          <w:p w14:paraId="7F661ACD"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318.00</w:t>
            </w:r>
          </w:p>
        </w:tc>
      </w:tr>
      <w:tr w:rsidR="00A65F94" w:rsidRPr="00074F11" w14:paraId="073F2841" w14:textId="77777777" w:rsidTr="00A65F94">
        <w:trPr>
          <w:trHeight w:val="323"/>
        </w:trPr>
        <w:tc>
          <w:tcPr>
            <w:tcW w:w="1141" w:type="dxa"/>
            <w:tcBorders>
              <w:top w:val="nil"/>
              <w:left w:val="nil"/>
              <w:bottom w:val="nil"/>
              <w:right w:val="nil"/>
            </w:tcBorders>
            <w:shd w:val="clear" w:color="auto" w:fill="auto"/>
            <w:vAlign w:val="center"/>
            <w:hideMark/>
          </w:tcPr>
          <w:p w14:paraId="43A5884A"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406A50B4"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9A6F0B7"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46D88D4"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926F98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r>
      <w:tr w:rsidR="00A65F94" w:rsidRPr="00074F11" w14:paraId="33217FF3" w14:textId="77777777" w:rsidTr="00A65F94">
        <w:trPr>
          <w:trHeight w:val="323"/>
        </w:trPr>
        <w:tc>
          <w:tcPr>
            <w:tcW w:w="1141" w:type="dxa"/>
            <w:tcBorders>
              <w:top w:val="nil"/>
              <w:left w:val="nil"/>
              <w:bottom w:val="nil"/>
              <w:right w:val="nil"/>
            </w:tcBorders>
            <w:shd w:val="clear" w:color="auto" w:fill="auto"/>
            <w:vAlign w:val="center"/>
            <w:hideMark/>
          </w:tcPr>
          <w:p w14:paraId="1CF7FD4A"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0BCB1C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1FD44D0"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Champagne and Sparkling Wine</w:t>
            </w:r>
          </w:p>
        </w:tc>
        <w:tc>
          <w:tcPr>
            <w:tcW w:w="2582" w:type="dxa"/>
            <w:tcBorders>
              <w:top w:val="nil"/>
              <w:left w:val="nil"/>
              <w:bottom w:val="nil"/>
              <w:right w:val="nil"/>
            </w:tcBorders>
            <w:shd w:val="clear" w:color="auto" w:fill="auto"/>
            <w:vAlign w:val="center"/>
            <w:hideMark/>
          </w:tcPr>
          <w:p w14:paraId="3C459C7B"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590E80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r>
      <w:tr w:rsidR="00A65F94" w:rsidRPr="00074F11" w14:paraId="5C0FC83D" w14:textId="77777777" w:rsidTr="00A65F94">
        <w:trPr>
          <w:trHeight w:val="323"/>
        </w:trPr>
        <w:tc>
          <w:tcPr>
            <w:tcW w:w="1141" w:type="dxa"/>
            <w:tcBorders>
              <w:top w:val="nil"/>
              <w:left w:val="nil"/>
              <w:bottom w:val="nil"/>
              <w:right w:val="nil"/>
            </w:tcBorders>
            <w:shd w:val="clear" w:color="auto" w:fill="auto"/>
            <w:vAlign w:val="center"/>
            <w:hideMark/>
          </w:tcPr>
          <w:p w14:paraId="2736645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6CB4605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EE15B7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Champagne  Blanche Brut </w:t>
            </w:r>
          </w:p>
        </w:tc>
        <w:tc>
          <w:tcPr>
            <w:tcW w:w="2582" w:type="dxa"/>
            <w:tcBorders>
              <w:top w:val="nil"/>
              <w:left w:val="nil"/>
              <w:bottom w:val="nil"/>
              <w:right w:val="nil"/>
            </w:tcBorders>
            <w:shd w:val="clear" w:color="auto" w:fill="auto"/>
            <w:vAlign w:val="center"/>
            <w:hideMark/>
          </w:tcPr>
          <w:p w14:paraId="067F17B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Bauget-Jouette</w:t>
            </w:r>
          </w:p>
        </w:tc>
        <w:tc>
          <w:tcPr>
            <w:tcW w:w="1306" w:type="dxa"/>
            <w:tcBorders>
              <w:top w:val="nil"/>
              <w:left w:val="nil"/>
              <w:bottom w:val="nil"/>
              <w:right w:val="nil"/>
            </w:tcBorders>
            <w:shd w:val="clear" w:color="auto" w:fill="auto"/>
            <w:vAlign w:val="center"/>
            <w:hideMark/>
          </w:tcPr>
          <w:p w14:paraId="54BC6F8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359.40</w:t>
            </w:r>
          </w:p>
        </w:tc>
      </w:tr>
      <w:tr w:rsidR="00A65F94" w:rsidRPr="00074F11" w14:paraId="0865F3D2" w14:textId="77777777" w:rsidTr="00A65F94">
        <w:trPr>
          <w:trHeight w:val="323"/>
        </w:trPr>
        <w:tc>
          <w:tcPr>
            <w:tcW w:w="1141" w:type="dxa"/>
            <w:tcBorders>
              <w:top w:val="nil"/>
              <w:left w:val="nil"/>
              <w:bottom w:val="nil"/>
              <w:right w:val="nil"/>
            </w:tcBorders>
            <w:shd w:val="clear" w:color="auto" w:fill="auto"/>
            <w:vAlign w:val="center"/>
            <w:hideMark/>
          </w:tcPr>
          <w:p w14:paraId="6481B47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5EF4E6B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443B7C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Crémant d'Alsace Brut</w:t>
            </w:r>
          </w:p>
        </w:tc>
        <w:tc>
          <w:tcPr>
            <w:tcW w:w="2582" w:type="dxa"/>
            <w:tcBorders>
              <w:top w:val="nil"/>
              <w:left w:val="nil"/>
              <w:bottom w:val="nil"/>
              <w:right w:val="nil"/>
            </w:tcBorders>
            <w:shd w:val="clear" w:color="auto" w:fill="auto"/>
            <w:vAlign w:val="center"/>
            <w:hideMark/>
          </w:tcPr>
          <w:p w14:paraId="64EDF0B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Charles Baur</w:t>
            </w:r>
          </w:p>
        </w:tc>
        <w:tc>
          <w:tcPr>
            <w:tcW w:w="1306" w:type="dxa"/>
            <w:tcBorders>
              <w:top w:val="nil"/>
              <w:left w:val="nil"/>
              <w:bottom w:val="nil"/>
              <w:right w:val="nil"/>
            </w:tcBorders>
            <w:shd w:val="clear" w:color="auto" w:fill="auto"/>
            <w:vAlign w:val="center"/>
            <w:hideMark/>
          </w:tcPr>
          <w:p w14:paraId="173932F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45440C82" w14:textId="77777777" w:rsidTr="00A65F94">
        <w:trPr>
          <w:trHeight w:val="323"/>
        </w:trPr>
        <w:tc>
          <w:tcPr>
            <w:tcW w:w="1141" w:type="dxa"/>
            <w:tcBorders>
              <w:top w:val="nil"/>
              <w:left w:val="nil"/>
              <w:bottom w:val="nil"/>
              <w:right w:val="nil"/>
            </w:tcBorders>
            <w:shd w:val="clear" w:color="auto" w:fill="auto"/>
            <w:vAlign w:val="center"/>
            <w:hideMark/>
          </w:tcPr>
          <w:p w14:paraId="4A4785F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34EA79C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24E40C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Blanc de Blancs, Burgundy </w:t>
            </w:r>
          </w:p>
        </w:tc>
        <w:tc>
          <w:tcPr>
            <w:tcW w:w="2582" w:type="dxa"/>
            <w:tcBorders>
              <w:top w:val="nil"/>
              <w:left w:val="nil"/>
              <w:bottom w:val="nil"/>
              <w:right w:val="nil"/>
            </w:tcBorders>
            <w:shd w:val="clear" w:color="auto" w:fill="auto"/>
            <w:vAlign w:val="center"/>
            <w:hideMark/>
          </w:tcPr>
          <w:p w14:paraId="2F17CD5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Charles Pelletier</w:t>
            </w:r>
          </w:p>
        </w:tc>
        <w:tc>
          <w:tcPr>
            <w:tcW w:w="1306" w:type="dxa"/>
            <w:tcBorders>
              <w:top w:val="nil"/>
              <w:left w:val="nil"/>
              <w:bottom w:val="nil"/>
              <w:right w:val="nil"/>
            </w:tcBorders>
            <w:shd w:val="clear" w:color="auto" w:fill="auto"/>
            <w:vAlign w:val="center"/>
            <w:hideMark/>
          </w:tcPr>
          <w:p w14:paraId="3F2D3B2D"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155.40</w:t>
            </w:r>
          </w:p>
        </w:tc>
      </w:tr>
      <w:tr w:rsidR="00A65F94" w:rsidRPr="00074F11" w14:paraId="5405C6A4" w14:textId="77777777" w:rsidTr="00A65F94">
        <w:trPr>
          <w:trHeight w:val="323"/>
        </w:trPr>
        <w:tc>
          <w:tcPr>
            <w:tcW w:w="1141" w:type="dxa"/>
            <w:tcBorders>
              <w:top w:val="nil"/>
              <w:left w:val="nil"/>
              <w:bottom w:val="nil"/>
              <w:right w:val="nil"/>
            </w:tcBorders>
            <w:shd w:val="clear" w:color="auto" w:fill="auto"/>
            <w:vAlign w:val="center"/>
            <w:hideMark/>
          </w:tcPr>
          <w:p w14:paraId="5EA0A4E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lastRenderedPageBreak/>
              <w:t>NV</w:t>
            </w:r>
          </w:p>
        </w:tc>
        <w:tc>
          <w:tcPr>
            <w:tcW w:w="893" w:type="dxa"/>
            <w:tcBorders>
              <w:top w:val="nil"/>
              <w:left w:val="nil"/>
              <w:bottom w:val="nil"/>
              <w:right w:val="nil"/>
            </w:tcBorders>
            <w:shd w:val="clear" w:color="auto" w:fill="auto"/>
            <w:vAlign w:val="center"/>
            <w:hideMark/>
          </w:tcPr>
          <w:p w14:paraId="53E3FFC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CD91DEF"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Champagne 1er Cru Blanc de Blancs</w:t>
            </w:r>
          </w:p>
        </w:tc>
        <w:tc>
          <w:tcPr>
            <w:tcW w:w="2582" w:type="dxa"/>
            <w:tcBorders>
              <w:top w:val="nil"/>
              <w:left w:val="nil"/>
              <w:bottom w:val="nil"/>
              <w:right w:val="nil"/>
            </w:tcBorders>
            <w:shd w:val="clear" w:color="auto" w:fill="auto"/>
            <w:vAlign w:val="center"/>
            <w:hideMark/>
          </w:tcPr>
          <w:p w14:paraId="605E381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Veuve Fourny</w:t>
            </w:r>
          </w:p>
        </w:tc>
        <w:tc>
          <w:tcPr>
            <w:tcW w:w="1306" w:type="dxa"/>
            <w:tcBorders>
              <w:top w:val="nil"/>
              <w:left w:val="nil"/>
              <w:bottom w:val="nil"/>
              <w:right w:val="nil"/>
            </w:tcBorders>
            <w:shd w:val="clear" w:color="auto" w:fill="auto"/>
            <w:vAlign w:val="center"/>
            <w:hideMark/>
          </w:tcPr>
          <w:p w14:paraId="199A6AF4"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438.00</w:t>
            </w:r>
          </w:p>
        </w:tc>
      </w:tr>
      <w:tr w:rsidR="00A65F94" w:rsidRPr="00074F11" w14:paraId="32C96C26" w14:textId="77777777" w:rsidTr="00A65F94">
        <w:trPr>
          <w:trHeight w:val="323"/>
        </w:trPr>
        <w:tc>
          <w:tcPr>
            <w:tcW w:w="1141" w:type="dxa"/>
            <w:tcBorders>
              <w:top w:val="nil"/>
              <w:left w:val="nil"/>
              <w:bottom w:val="nil"/>
              <w:right w:val="nil"/>
            </w:tcBorders>
            <w:shd w:val="clear" w:color="auto" w:fill="auto"/>
            <w:vAlign w:val="center"/>
            <w:hideMark/>
          </w:tcPr>
          <w:p w14:paraId="7CA25DA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7BF025A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6E1BB9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Champagne 1er Cru Rose </w:t>
            </w:r>
          </w:p>
        </w:tc>
        <w:tc>
          <w:tcPr>
            <w:tcW w:w="2582" w:type="dxa"/>
            <w:tcBorders>
              <w:top w:val="nil"/>
              <w:left w:val="nil"/>
              <w:bottom w:val="nil"/>
              <w:right w:val="nil"/>
            </w:tcBorders>
            <w:shd w:val="clear" w:color="auto" w:fill="auto"/>
            <w:vAlign w:val="center"/>
            <w:hideMark/>
          </w:tcPr>
          <w:p w14:paraId="5CE702D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Veuve Fourny</w:t>
            </w:r>
          </w:p>
        </w:tc>
        <w:tc>
          <w:tcPr>
            <w:tcW w:w="1306" w:type="dxa"/>
            <w:tcBorders>
              <w:top w:val="nil"/>
              <w:left w:val="nil"/>
              <w:bottom w:val="nil"/>
              <w:right w:val="nil"/>
            </w:tcBorders>
            <w:shd w:val="clear" w:color="auto" w:fill="auto"/>
            <w:vAlign w:val="center"/>
            <w:hideMark/>
          </w:tcPr>
          <w:p w14:paraId="25651AF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479.40</w:t>
            </w:r>
          </w:p>
        </w:tc>
      </w:tr>
      <w:tr w:rsidR="00A65F94" w:rsidRPr="00074F11" w14:paraId="1A0A8869" w14:textId="77777777" w:rsidTr="00A65F94">
        <w:trPr>
          <w:trHeight w:val="323"/>
        </w:trPr>
        <w:tc>
          <w:tcPr>
            <w:tcW w:w="1141" w:type="dxa"/>
            <w:tcBorders>
              <w:top w:val="nil"/>
              <w:left w:val="nil"/>
              <w:bottom w:val="nil"/>
              <w:right w:val="nil"/>
            </w:tcBorders>
            <w:shd w:val="clear" w:color="auto" w:fill="auto"/>
            <w:noWrap/>
            <w:vAlign w:val="center"/>
            <w:hideMark/>
          </w:tcPr>
          <w:p w14:paraId="7446BA8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586ECD3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DC4BBA3"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Champagne Jean de Villaré NV Brut</w:t>
            </w:r>
          </w:p>
        </w:tc>
        <w:tc>
          <w:tcPr>
            <w:tcW w:w="2582" w:type="dxa"/>
            <w:tcBorders>
              <w:top w:val="nil"/>
              <w:left w:val="nil"/>
              <w:bottom w:val="nil"/>
              <w:right w:val="nil"/>
            </w:tcBorders>
            <w:shd w:val="clear" w:color="auto" w:fill="auto"/>
            <w:noWrap/>
            <w:vAlign w:val="center"/>
            <w:hideMark/>
          </w:tcPr>
          <w:p w14:paraId="6F5F163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Jean de Villaré </w:t>
            </w:r>
          </w:p>
        </w:tc>
        <w:tc>
          <w:tcPr>
            <w:tcW w:w="1306" w:type="dxa"/>
            <w:tcBorders>
              <w:top w:val="nil"/>
              <w:left w:val="nil"/>
              <w:bottom w:val="nil"/>
              <w:right w:val="nil"/>
            </w:tcBorders>
            <w:shd w:val="clear" w:color="auto" w:fill="auto"/>
            <w:vAlign w:val="center"/>
            <w:hideMark/>
          </w:tcPr>
          <w:p w14:paraId="2DE3DFB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359.40</w:t>
            </w:r>
          </w:p>
        </w:tc>
      </w:tr>
      <w:tr w:rsidR="00A65F94" w:rsidRPr="00074F11" w14:paraId="5440DEC5" w14:textId="77777777" w:rsidTr="00A65F94">
        <w:trPr>
          <w:trHeight w:val="323"/>
        </w:trPr>
        <w:tc>
          <w:tcPr>
            <w:tcW w:w="1141" w:type="dxa"/>
            <w:tcBorders>
              <w:top w:val="nil"/>
              <w:left w:val="nil"/>
              <w:bottom w:val="nil"/>
              <w:right w:val="nil"/>
            </w:tcBorders>
            <w:shd w:val="clear" w:color="auto" w:fill="auto"/>
            <w:vAlign w:val="center"/>
            <w:hideMark/>
          </w:tcPr>
          <w:p w14:paraId="211FF39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61CFF03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13E84E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Brut Reserve</w:t>
            </w:r>
          </w:p>
        </w:tc>
        <w:tc>
          <w:tcPr>
            <w:tcW w:w="2582" w:type="dxa"/>
            <w:tcBorders>
              <w:top w:val="nil"/>
              <w:left w:val="nil"/>
              <w:bottom w:val="nil"/>
              <w:right w:val="nil"/>
            </w:tcBorders>
            <w:shd w:val="clear" w:color="auto" w:fill="auto"/>
            <w:vAlign w:val="center"/>
            <w:hideMark/>
          </w:tcPr>
          <w:p w14:paraId="567E855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Pol Roger </w:t>
            </w:r>
          </w:p>
        </w:tc>
        <w:tc>
          <w:tcPr>
            <w:tcW w:w="1306" w:type="dxa"/>
            <w:tcBorders>
              <w:top w:val="nil"/>
              <w:left w:val="nil"/>
              <w:bottom w:val="nil"/>
              <w:right w:val="nil"/>
            </w:tcBorders>
            <w:shd w:val="clear" w:color="auto" w:fill="auto"/>
            <w:vAlign w:val="center"/>
            <w:hideMark/>
          </w:tcPr>
          <w:p w14:paraId="4ECE1D24"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495.00</w:t>
            </w:r>
          </w:p>
        </w:tc>
      </w:tr>
      <w:tr w:rsidR="00A65F94" w:rsidRPr="00074F11" w14:paraId="3BABD732" w14:textId="77777777" w:rsidTr="00A65F94">
        <w:trPr>
          <w:trHeight w:val="323"/>
        </w:trPr>
        <w:tc>
          <w:tcPr>
            <w:tcW w:w="1141" w:type="dxa"/>
            <w:tcBorders>
              <w:top w:val="nil"/>
              <w:left w:val="nil"/>
              <w:bottom w:val="nil"/>
              <w:right w:val="nil"/>
            </w:tcBorders>
            <w:shd w:val="clear" w:color="auto" w:fill="auto"/>
            <w:vAlign w:val="center"/>
            <w:hideMark/>
          </w:tcPr>
          <w:p w14:paraId="57AF0C99"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71832C09"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03D490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5A27AA2C"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EB833E6"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69A37A3" w14:textId="77777777" w:rsidTr="00A65F94">
        <w:trPr>
          <w:trHeight w:val="323"/>
        </w:trPr>
        <w:tc>
          <w:tcPr>
            <w:tcW w:w="1141" w:type="dxa"/>
            <w:tcBorders>
              <w:top w:val="nil"/>
              <w:left w:val="nil"/>
              <w:bottom w:val="nil"/>
              <w:right w:val="nil"/>
            </w:tcBorders>
            <w:shd w:val="clear" w:color="auto" w:fill="auto"/>
            <w:vAlign w:val="center"/>
            <w:hideMark/>
          </w:tcPr>
          <w:p w14:paraId="4A6B6E6F"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67866ED"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4115A55"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Alsace White</w:t>
            </w:r>
          </w:p>
        </w:tc>
        <w:tc>
          <w:tcPr>
            <w:tcW w:w="2582" w:type="dxa"/>
            <w:tcBorders>
              <w:top w:val="nil"/>
              <w:left w:val="nil"/>
              <w:bottom w:val="nil"/>
              <w:right w:val="nil"/>
            </w:tcBorders>
            <w:shd w:val="clear" w:color="auto" w:fill="auto"/>
            <w:vAlign w:val="center"/>
            <w:hideMark/>
          </w:tcPr>
          <w:p w14:paraId="48C32640"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19F4802"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5628C99" w14:textId="77777777" w:rsidTr="00A65F94">
        <w:trPr>
          <w:trHeight w:val="323"/>
        </w:trPr>
        <w:tc>
          <w:tcPr>
            <w:tcW w:w="1141" w:type="dxa"/>
            <w:tcBorders>
              <w:top w:val="nil"/>
              <w:left w:val="nil"/>
              <w:bottom w:val="nil"/>
              <w:right w:val="nil"/>
            </w:tcBorders>
            <w:shd w:val="clear" w:color="auto" w:fill="auto"/>
            <w:vAlign w:val="center"/>
            <w:hideMark/>
          </w:tcPr>
          <w:p w14:paraId="755549E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6401C2A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294FA9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Muscat d'Alsace</w:t>
            </w:r>
          </w:p>
        </w:tc>
        <w:tc>
          <w:tcPr>
            <w:tcW w:w="2582" w:type="dxa"/>
            <w:tcBorders>
              <w:top w:val="nil"/>
              <w:left w:val="nil"/>
              <w:bottom w:val="nil"/>
              <w:right w:val="nil"/>
            </w:tcBorders>
            <w:shd w:val="clear" w:color="auto" w:fill="auto"/>
            <w:vAlign w:val="center"/>
            <w:hideMark/>
          </w:tcPr>
          <w:p w14:paraId="185EA47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Charles Baur</w:t>
            </w:r>
          </w:p>
        </w:tc>
        <w:tc>
          <w:tcPr>
            <w:tcW w:w="1306" w:type="dxa"/>
            <w:tcBorders>
              <w:top w:val="nil"/>
              <w:left w:val="nil"/>
              <w:bottom w:val="nil"/>
              <w:right w:val="nil"/>
            </w:tcBorders>
            <w:shd w:val="clear" w:color="auto" w:fill="auto"/>
            <w:vAlign w:val="center"/>
            <w:hideMark/>
          </w:tcPr>
          <w:p w14:paraId="01D722E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203.40</w:t>
            </w:r>
          </w:p>
        </w:tc>
      </w:tr>
      <w:tr w:rsidR="00A65F94" w:rsidRPr="00074F11" w14:paraId="6DC29BE8" w14:textId="77777777" w:rsidTr="00A65F94">
        <w:trPr>
          <w:trHeight w:val="323"/>
        </w:trPr>
        <w:tc>
          <w:tcPr>
            <w:tcW w:w="1141" w:type="dxa"/>
            <w:tcBorders>
              <w:top w:val="nil"/>
              <w:left w:val="nil"/>
              <w:bottom w:val="nil"/>
              <w:right w:val="nil"/>
            </w:tcBorders>
            <w:shd w:val="clear" w:color="auto" w:fill="auto"/>
            <w:vAlign w:val="center"/>
            <w:hideMark/>
          </w:tcPr>
          <w:p w14:paraId="20B8A88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6725C61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F2E318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Riesling d'Alsace</w:t>
            </w:r>
          </w:p>
        </w:tc>
        <w:tc>
          <w:tcPr>
            <w:tcW w:w="2582" w:type="dxa"/>
            <w:tcBorders>
              <w:top w:val="nil"/>
              <w:left w:val="nil"/>
              <w:bottom w:val="nil"/>
              <w:right w:val="nil"/>
            </w:tcBorders>
            <w:shd w:val="clear" w:color="auto" w:fill="auto"/>
            <w:vAlign w:val="center"/>
            <w:hideMark/>
          </w:tcPr>
          <w:p w14:paraId="1A2F16E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Charles Baur</w:t>
            </w:r>
          </w:p>
        </w:tc>
        <w:tc>
          <w:tcPr>
            <w:tcW w:w="1306" w:type="dxa"/>
            <w:tcBorders>
              <w:top w:val="nil"/>
              <w:left w:val="nil"/>
              <w:bottom w:val="nil"/>
              <w:right w:val="nil"/>
            </w:tcBorders>
            <w:shd w:val="clear" w:color="auto" w:fill="auto"/>
            <w:vAlign w:val="center"/>
            <w:hideMark/>
          </w:tcPr>
          <w:p w14:paraId="1B8F9137"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191.40</w:t>
            </w:r>
          </w:p>
        </w:tc>
      </w:tr>
      <w:tr w:rsidR="00A65F94" w:rsidRPr="00074F11" w14:paraId="3A9B0C6C" w14:textId="77777777" w:rsidTr="00A65F94">
        <w:trPr>
          <w:trHeight w:val="323"/>
        </w:trPr>
        <w:tc>
          <w:tcPr>
            <w:tcW w:w="1141" w:type="dxa"/>
            <w:tcBorders>
              <w:top w:val="nil"/>
              <w:left w:val="nil"/>
              <w:bottom w:val="nil"/>
              <w:right w:val="nil"/>
            </w:tcBorders>
            <w:shd w:val="clear" w:color="auto" w:fill="auto"/>
            <w:vAlign w:val="center"/>
            <w:hideMark/>
          </w:tcPr>
          <w:p w14:paraId="5DE40492"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F90477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D1214FE"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9BC24AC"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1D7B081"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1A82224" w14:textId="77777777" w:rsidTr="00A65F94">
        <w:trPr>
          <w:trHeight w:val="323"/>
        </w:trPr>
        <w:tc>
          <w:tcPr>
            <w:tcW w:w="1141" w:type="dxa"/>
            <w:tcBorders>
              <w:top w:val="nil"/>
              <w:left w:val="nil"/>
              <w:bottom w:val="nil"/>
              <w:right w:val="nil"/>
            </w:tcBorders>
            <w:shd w:val="clear" w:color="auto" w:fill="auto"/>
            <w:vAlign w:val="center"/>
            <w:hideMark/>
          </w:tcPr>
          <w:p w14:paraId="6938509E"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30799EE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4D103A4"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Bordeaux Red</w:t>
            </w:r>
          </w:p>
        </w:tc>
        <w:tc>
          <w:tcPr>
            <w:tcW w:w="2582" w:type="dxa"/>
            <w:tcBorders>
              <w:top w:val="nil"/>
              <w:left w:val="nil"/>
              <w:bottom w:val="nil"/>
              <w:right w:val="nil"/>
            </w:tcBorders>
            <w:shd w:val="clear" w:color="auto" w:fill="auto"/>
            <w:vAlign w:val="center"/>
            <w:hideMark/>
          </w:tcPr>
          <w:p w14:paraId="2185859E"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A63CC7A"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023FC8E" w14:textId="77777777" w:rsidTr="00A65F94">
        <w:trPr>
          <w:trHeight w:val="323"/>
        </w:trPr>
        <w:tc>
          <w:tcPr>
            <w:tcW w:w="1141" w:type="dxa"/>
            <w:tcBorders>
              <w:top w:val="nil"/>
              <w:left w:val="nil"/>
              <w:bottom w:val="nil"/>
              <w:right w:val="nil"/>
            </w:tcBorders>
            <w:shd w:val="clear" w:color="auto" w:fill="auto"/>
            <w:vAlign w:val="center"/>
            <w:hideMark/>
          </w:tcPr>
          <w:p w14:paraId="2A326CF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6B89ECF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5545A1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Château Fourcas Dupré</w:t>
            </w:r>
          </w:p>
        </w:tc>
        <w:tc>
          <w:tcPr>
            <w:tcW w:w="2582" w:type="dxa"/>
            <w:tcBorders>
              <w:top w:val="nil"/>
              <w:left w:val="nil"/>
              <w:bottom w:val="nil"/>
              <w:right w:val="nil"/>
            </w:tcBorders>
            <w:shd w:val="clear" w:color="auto" w:fill="auto"/>
            <w:vAlign w:val="center"/>
            <w:hideMark/>
          </w:tcPr>
          <w:p w14:paraId="3010255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Fourcas Dupre</w:t>
            </w:r>
          </w:p>
        </w:tc>
        <w:tc>
          <w:tcPr>
            <w:tcW w:w="1306" w:type="dxa"/>
            <w:tcBorders>
              <w:top w:val="nil"/>
              <w:left w:val="nil"/>
              <w:bottom w:val="nil"/>
              <w:right w:val="nil"/>
            </w:tcBorders>
            <w:shd w:val="clear" w:color="auto" w:fill="auto"/>
            <w:vAlign w:val="center"/>
            <w:hideMark/>
          </w:tcPr>
          <w:p w14:paraId="7675CC1A"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239.40</w:t>
            </w:r>
          </w:p>
        </w:tc>
      </w:tr>
      <w:tr w:rsidR="00A65F94" w:rsidRPr="00074F11" w14:paraId="4ACF49DC" w14:textId="77777777" w:rsidTr="00A65F94">
        <w:trPr>
          <w:trHeight w:val="323"/>
        </w:trPr>
        <w:tc>
          <w:tcPr>
            <w:tcW w:w="1141" w:type="dxa"/>
            <w:tcBorders>
              <w:top w:val="nil"/>
              <w:left w:val="nil"/>
              <w:bottom w:val="nil"/>
              <w:right w:val="nil"/>
            </w:tcBorders>
            <w:shd w:val="clear" w:color="auto" w:fill="auto"/>
            <w:vAlign w:val="center"/>
            <w:hideMark/>
          </w:tcPr>
          <w:p w14:paraId="1F9C97D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557A258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9FE0FF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Château Cailloux de By</w:t>
            </w:r>
          </w:p>
        </w:tc>
        <w:tc>
          <w:tcPr>
            <w:tcW w:w="2582" w:type="dxa"/>
            <w:tcBorders>
              <w:top w:val="nil"/>
              <w:left w:val="nil"/>
              <w:bottom w:val="nil"/>
              <w:right w:val="nil"/>
            </w:tcBorders>
            <w:shd w:val="clear" w:color="auto" w:fill="auto"/>
            <w:vAlign w:val="center"/>
            <w:hideMark/>
          </w:tcPr>
          <w:p w14:paraId="32B68C5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La Tour de By</w:t>
            </w:r>
          </w:p>
        </w:tc>
        <w:tc>
          <w:tcPr>
            <w:tcW w:w="1306" w:type="dxa"/>
            <w:tcBorders>
              <w:top w:val="nil"/>
              <w:left w:val="nil"/>
              <w:bottom w:val="nil"/>
              <w:right w:val="nil"/>
            </w:tcBorders>
            <w:shd w:val="clear" w:color="auto" w:fill="auto"/>
            <w:vAlign w:val="center"/>
            <w:hideMark/>
          </w:tcPr>
          <w:p w14:paraId="2032756B"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167.40</w:t>
            </w:r>
          </w:p>
        </w:tc>
      </w:tr>
      <w:tr w:rsidR="00A65F94" w:rsidRPr="00074F11" w14:paraId="71AEAFBB" w14:textId="77777777" w:rsidTr="00A65F94">
        <w:trPr>
          <w:trHeight w:val="323"/>
        </w:trPr>
        <w:tc>
          <w:tcPr>
            <w:tcW w:w="1141" w:type="dxa"/>
            <w:tcBorders>
              <w:top w:val="nil"/>
              <w:left w:val="nil"/>
              <w:bottom w:val="nil"/>
              <w:right w:val="nil"/>
            </w:tcBorders>
            <w:shd w:val="clear" w:color="auto" w:fill="auto"/>
            <w:vAlign w:val="center"/>
            <w:hideMark/>
          </w:tcPr>
          <w:p w14:paraId="0D515B6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052C807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74A4834"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Château La Tour de By</w:t>
            </w:r>
          </w:p>
        </w:tc>
        <w:tc>
          <w:tcPr>
            <w:tcW w:w="2582" w:type="dxa"/>
            <w:tcBorders>
              <w:top w:val="nil"/>
              <w:left w:val="nil"/>
              <w:bottom w:val="nil"/>
              <w:right w:val="nil"/>
            </w:tcBorders>
            <w:shd w:val="clear" w:color="auto" w:fill="auto"/>
            <w:vAlign w:val="center"/>
            <w:hideMark/>
          </w:tcPr>
          <w:p w14:paraId="17C0B1F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La Tour de By</w:t>
            </w:r>
          </w:p>
        </w:tc>
        <w:tc>
          <w:tcPr>
            <w:tcW w:w="1306" w:type="dxa"/>
            <w:tcBorders>
              <w:top w:val="nil"/>
              <w:left w:val="nil"/>
              <w:bottom w:val="nil"/>
              <w:right w:val="nil"/>
            </w:tcBorders>
            <w:shd w:val="clear" w:color="auto" w:fill="auto"/>
            <w:vAlign w:val="center"/>
            <w:hideMark/>
          </w:tcPr>
          <w:p w14:paraId="5678C1C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263.40</w:t>
            </w:r>
          </w:p>
        </w:tc>
      </w:tr>
      <w:tr w:rsidR="00A65F94" w:rsidRPr="00074F11" w14:paraId="6A20AF92" w14:textId="77777777" w:rsidTr="00A65F94">
        <w:trPr>
          <w:trHeight w:val="323"/>
        </w:trPr>
        <w:tc>
          <w:tcPr>
            <w:tcW w:w="1141" w:type="dxa"/>
            <w:tcBorders>
              <w:top w:val="nil"/>
              <w:left w:val="nil"/>
              <w:bottom w:val="nil"/>
              <w:right w:val="nil"/>
            </w:tcBorders>
            <w:shd w:val="clear" w:color="auto" w:fill="auto"/>
            <w:noWrap/>
            <w:vAlign w:val="center"/>
            <w:hideMark/>
          </w:tcPr>
          <w:p w14:paraId="55987ADD"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55AE59B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CB4646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4F7C6942"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72DED866"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50BA294" w14:textId="77777777" w:rsidTr="00A65F94">
        <w:trPr>
          <w:trHeight w:val="323"/>
        </w:trPr>
        <w:tc>
          <w:tcPr>
            <w:tcW w:w="1141" w:type="dxa"/>
            <w:tcBorders>
              <w:top w:val="nil"/>
              <w:left w:val="nil"/>
              <w:bottom w:val="nil"/>
              <w:right w:val="nil"/>
            </w:tcBorders>
            <w:shd w:val="clear" w:color="auto" w:fill="auto"/>
            <w:vAlign w:val="center"/>
            <w:hideMark/>
          </w:tcPr>
          <w:p w14:paraId="02FC7140"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991455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51F0BEE"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Chablis</w:t>
            </w:r>
          </w:p>
        </w:tc>
        <w:tc>
          <w:tcPr>
            <w:tcW w:w="2582" w:type="dxa"/>
            <w:tcBorders>
              <w:top w:val="nil"/>
              <w:left w:val="nil"/>
              <w:bottom w:val="nil"/>
              <w:right w:val="nil"/>
            </w:tcBorders>
            <w:shd w:val="clear" w:color="auto" w:fill="auto"/>
            <w:vAlign w:val="center"/>
            <w:hideMark/>
          </w:tcPr>
          <w:p w14:paraId="53197FB4"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444F8DB"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F39398F" w14:textId="77777777" w:rsidTr="00A65F94">
        <w:trPr>
          <w:trHeight w:val="323"/>
        </w:trPr>
        <w:tc>
          <w:tcPr>
            <w:tcW w:w="1141" w:type="dxa"/>
            <w:tcBorders>
              <w:top w:val="nil"/>
              <w:left w:val="nil"/>
              <w:bottom w:val="nil"/>
              <w:right w:val="nil"/>
            </w:tcBorders>
            <w:shd w:val="clear" w:color="auto" w:fill="auto"/>
            <w:vAlign w:val="center"/>
            <w:hideMark/>
          </w:tcPr>
          <w:p w14:paraId="1A68EA6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45F419D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09083C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Chablis</w:t>
            </w:r>
          </w:p>
        </w:tc>
        <w:tc>
          <w:tcPr>
            <w:tcW w:w="2582" w:type="dxa"/>
            <w:tcBorders>
              <w:top w:val="nil"/>
              <w:left w:val="nil"/>
              <w:bottom w:val="nil"/>
              <w:right w:val="nil"/>
            </w:tcBorders>
            <w:shd w:val="clear" w:color="auto" w:fill="auto"/>
            <w:vAlign w:val="center"/>
            <w:hideMark/>
          </w:tcPr>
          <w:p w14:paraId="031C635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Gilles et Nathalie Fèvre</w:t>
            </w:r>
          </w:p>
        </w:tc>
        <w:tc>
          <w:tcPr>
            <w:tcW w:w="1306" w:type="dxa"/>
            <w:tcBorders>
              <w:top w:val="nil"/>
              <w:left w:val="nil"/>
              <w:bottom w:val="nil"/>
              <w:right w:val="nil"/>
            </w:tcBorders>
            <w:shd w:val="clear" w:color="auto" w:fill="auto"/>
            <w:vAlign w:val="center"/>
            <w:hideMark/>
          </w:tcPr>
          <w:p w14:paraId="731C496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6EF3E626" w14:textId="77777777" w:rsidTr="00A65F94">
        <w:trPr>
          <w:trHeight w:val="323"/>
        </w:trPr>
        <w:tc>
          <w:tcPr>
            <w:tcW w:w="1141" w:type="dxa"/>
            <w:tcBorders>
              <w:top w:val="nil"/>
              <w:left w:val="nil"/>
              <w:bottom w:val="nil"/>
              <w:right w:val="nil"/>
            </w:tcBorders>
            <w:shd w:val="clear" w:color="auto" w:fill="auto"/>
            <w:noWrap/>
            <w:vAlign w:val="center"/>
            <w:hideMark/>
          </w:tcPr>
          <w:p w14:paraId="7161E97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5446046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1D2471B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Chablis 1er Cru Vaulorent</w:t>
            </w:r>
          </w:p>
        </w:tc>
        <w:tc>
          <w:tcPr>
            <w:tcW w:w="2582" w:type="dxa"/>
            <w:tcBorders>
              <w:top w:val="nil"/>
              <w:left w:val="nil"/>
              <w:bottom w:val="nil"/>
              <w:right w:val="nil"/>
            </w:tcBorders>
            <w:shd w:val="clear" w:color="auto" w:fill="auto"/>
            <w:noWrap/>
            <w:vAlign w:val="center"/>
            <w:hideMark/>
          </w:tcPr>
          <w:p w14:paraId="1A2A273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Gilles et Nathalie fevre</w:t>
            </w:r>
          </w:p>
        </w:tc>
        <w:tc>
          <w:tcPr>
            <w:tcW w:w="1306" w:type="dxa"/>
            <w:tcBorders>
              <w:top w:val="nil"/>
              <w:left w:val="nil"/>
              <w:bottom w:val="nil"/>
              <w:right w:val="nil"/>
            </w:tcBorders>
            <w:shd w:val="clear" w:color="auto" w:fill="auto"/>
            <w:vAlign w:val="center"/>
            <w:hideMark/>
          </w:tcPr>
          <w:p w14:paraId="5E2FE86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383.40</w:t>
            </w:r>
          </w:p>
        </w:tc>
      </w:tr>
      <w:tr w:rsidR="00A65F94" w:rsidRPr="00074F11" w14:paraId="14EFF1FE" w14:textId="77777777" w:rsidTr="00A65F94">
        <w:trPr>
          <w:trHeight w:val="323"/>
        </w:trPr>
        <w:tc>
          <w:tcPr>
            <w:tcW w:w="1141" w:type="dxa"/>
            <w:tcBorders>
              <w:top w:val="nil"/>
              <w:left w:val="nil"/>
              <w:bottom w:val="nil"/>
              <w:right w:val="nil"/>
            </w:tcBorders>
            <w:shd w:val="clear" w:color="auto" w:fill="auto"/>
            <w:noWrap/>
            <w:vAlign w:val="center"/>
            <w:hideMark/>
          </w:tcPr>
          <w:p w14:paraId="1DD13020"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7D2FF9E3"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3492777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71FF0AB1"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604A140C"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767A4728" w14:textId="77777777" w:rsidTr="00A65F94">
        <w:trPr>
          <w:trHeight w:val="323"/>
        </w:trPr>
        <w:tc>
          <w:tcPr>
            <w:tcW w:w="1141" w:type="dxa"/>
            <w:tcBorders>
              <w:top w:val="nil"/>
              <w:left w:val="nil"/>
              <w:bottom w:val="nil"/>
              <w:right w:val="nil"/>
            </w:tcBorders>
            <w:shd w:val="clear" w:color="auto" w:fill="auto"/>
            <w:vAlign w:val="center"/>
            <w:hideMark/>
          </w:tcPr>
          <w:p w14:paraId="54236AC0"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DC31A8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0DE3BAE"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Beaujolais</w:t>
            </w:r>
          </w:p>
        </w:tc>
        <w:tc>
          <w:tcPr>
            <w:tcW w:w="2582" w:type="dxa"/>
            <w:tcBorders>
              <w:top w:val="nil"/>
              <w:left w:val="nil"/>
              <w:bottom w:val="nil"/>
              <w:right w:val="nil"/>
            </w:tcBorders>
            <w:shd w:val="clear" w:color="auto" w:fill="auto"/>
            <w:vAlign w:val="center"/>
            <w:hideMark/>
          </w:tcPr>
          <w:p w14:paraId="18A485B6"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AAA6890"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7AD8C24B" w14:textId="77777777" w:rsidTr="00A65F94">
        <w:trPr>
          <w:trHeight w:val="323"/>
        </w:trPr>
        <w:tc>
          <w:tcPr>
            <w:tcW w:w="1141" w:type="dxa"/>
            <w:tcBorders>
              <w:top w:val="nil"/>
              <w:left w:val="nil"/>
              <w:bottom w:val="nil"/>
              <w:right w:val="nil"/>
            </w:tcBorders>
            <w:shd w:val="clear" w:color="auto" w:fill="auto"/>
            <w:vAlign w:val="center"/>
            <w:hideMark/>
          </w:tcPr>
          <w:p w14:paraId="4C08CAA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0852817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03E940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Brouilly</w:t>
            </w:r>
          </w:p>
        </w:tc>
        <w:tc>
          <w:tcPr>
            <w:tcW w:w="2582" w:type="dxa"/>
            <w:tcBorders>
              <w:top w:val="nil"/>
              <w:left w:val="nil"/>
              <w:bottom w:val="nil"/>
              <w:right w:val="nil"/>
            </w:tcBorders>
            <w:shd w:val="clear" w:color="auto" w:fill="auto"/>
            <w:vAlign w:val="center"/>
            <w:hideMark/>
          </w:tcPr>
          <w:p w14:paraId="5BC2389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Drouhin, Hsp de Belleville</w:t>
            </w:r>
          </w:p>
        </w:tc>
        <w:tc>
          <w:tcPr>
            <w:tcW w:w="1306" w:type="dxa"/>
            <w:tcBorders>
              <w:top w:val="nil"/>
              <w:left w:val="nil"/>
              <w:bottom w:val="nil"/>
              <w:right w:val="nil"/>
            </w:tcBorders>
            <w:shd w:val="clear" w:color="auto" w:fill="auto"/>
            <w:vAlign w:val="center"/>
            <w:hideMark/>
          </w:tcPr>
          <w:p w14:paraId="45020DD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52AFE705" w14:textId="77777777" w:rsidTr="00A65F94">
        <w:trPr>
          <w:trHeight w:val="323"/>
        </w:trPr>
        <w:tc>
          <w:tcPr>
            <w:tcW w:w="1141" w:type="dxa"/>
            <w:tcBorders>
              <w:top w:val="nil"/>
              <w:left w:val="nil"/>
              <w:bottom w:val="nil"/>
              <w:right w:val="nil"/>
            </w:tcBorders>
            <w:shd w:val="clear" w:color="auto" w:fill="auto"/>
            <w:vAlign w:val="center"/>
            <w:hideMark/>
          </w:tcPr>
          <w:p w14:paraId="68A2C05D"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46BA993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F9475E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7D7BC4C1"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103815FB"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6A55BD2" w14:textId="77777777" w:rsidTr="00A65F94">
        <w:trPr>
          <w:trHeight w:val="323"/>
        </w:trPr>
        <w:tc>
          <w:tcPr>
            <w:tcW w:w="1141" w:type="dxa"/>
            <w:tcBorders>
              <w:top w:val="nil"/>
              <w:left w:val="nil"/>
              <w:bottom w:val="nil"/>
              <w:right w:val="nil"/>
            </w:tcBorders>
            <w:shd w:val="clear" w:color="auto" w:fill="auto"/>
            <w:vAlign w:val="center"/>
            <w:hideMark/>
          </w:tcPr>
          <w:p w14:paraId="413E846E"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66B531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E5F7F1C"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Burgundy White</w:t>
            </w:r>
          </w:p>
        </w:tc>
        <w:tc>
          <w:tcPr>
            <w:tcW w:w="2582" w:type="dxa"/>
            <w:tcBorders>
              <w:top w:val="nil"/>
              <w:left w:val="nil"/>
              <w:bottom w:val="nil"/>
              <w:right w:val="nil"/>
            </w:tcBorders>
            <w:shd w:val="clear" w:color="auto" w:fill="auto"/>
            <w:vAlign w:val="center"/>
            <w:hideMark/>
          </w:tcPr>
          <w:p w14:paraId="209C2246"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0DBADC0"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F4943AE" w14:textId="77777777" w:rsidTr="00A65F94">
        <w:trPr>
          <w:trHeight w:val="323"/>
        </w:trPr>
        <w:tc>
          <w:tcPr>
            <w:tcW w:w="1141" w:type="dxa"/>
            <w:tcBorders>
              <w:top w:val="nil"/>
              <w:left w:val="nil"/>
              <w:bottom w:val="nil"/>
              <w:right w:val="nil"/>
            </w:tcBorders>
            <w:shd w:val="clear" w:color="auto" w:fill="auto"/>
            <w:vAlign w:val="center"/>
            <w:hideMark/>
          </w:tcPr>
          <w:p w14:paraId="30C03C3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59D1E06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39B40A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Givry Blanc</w:t>
            </w:r>
          </w:p>
        </w:tc>
        <w:tc>
          <w:tcPr>
            <w:tcW w:w="2582" w:type="dxa"/>
            <w:tcBorders>
              <w:top w:val="nil"/>
              <w:left w:val="nil"/>
              <w:bottom w:val="nil"/>
              <w:right w:val="nil"/>
            </w:tcBorders>
            <w:shd w:val="clear" w:color="auto" w:fill="auto"/>
            <w:vAlign w:val="center"/>
            <w:hideMark/>
          </w:tcPr>
          <w:p w14:paraId="560D754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Bachey-Legros</w:t>
            </w:r>
          </w:p>
        </w:tc>
        <w:tc>
          <w:tcPr>
            <w:tcW w:w="1306" w:type="dxa"/>
            <w:tcBorders>
              <w:top w:val="nil"/>
              <w:left w:val="nil"/>
              <w:bottom w:val="nil"/>
              <w:right w:val="nil"/>
            </w:tcBorders>
            <w:shd w:val="clear" w:color="auto" w:fill="auto"/>
            <w:vAlign w:val="center"/>
            <w:hideMark/>
          </w:tcPr>
          <w:p w14:paraId="5D5920B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275.40</w:t>
            </w:r>
          </w:p>
        </w:tc>
      </w:tr>
      <w:tr w:rsidR="00A65F94" w:rsidRPr="00074F11" w14:paraId="27F9B6E9" w14:textId="77777777" w:rsidTr="00A65F94">
        <w:trPr>
          <w:trHeight w:val="323"/>
        </w:trPr>
        <w:tc>
          <w:tcPr>
            <w:tcW w:w="1141" w:type="dxa"/>
            <w:tcBorders>
              <w:top w:val="nil"/>
              <w:left w:val="nil"/>
              <w:bottom w:val="nil"/>
              <w:right w:val="nil"/>
            </w:tcBorders>
            <w:shd w:val="clear" w:color="auto" w:fill="auto"/>
            <w:vAlign w:val="center"/>
            <w:hideMark/>
          </w:tcPr>
          <w:p w14:paraId="78B6485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0401510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18E27E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Santenay Sous la Roche</w:t>
            </w:r>
          </w:p>
        </w:tc>
        <w:tc>
          <w:tcPr>
            <w:tcW w:w="2582" w:type="dxa"/>
            <w:tcBorders>
              <w:top w:val="nil"/>
              <w:left w:val="nil"/>
              <w:bottom w:val="nil"/>
              <w:right w:val="nil"/>
            </w:tcBorders>
            <w:shd w:val="clear" w:color="auto" w:fill="auto"/>
            <w:vAlign w:val="center"/>
            <w:hideMark/>
          </w:tcPr>
          <w:p w14:paraId="059E734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Bachey-Legros</w:t>
            </w:r>
          </w:p>
        </w:tc>
        <w:tc>
          <w:tcPr>
            <w:tcW w:w="1306" w:type="dxa"/>
            <w:tcBorders>
              <w:top w:val="nil"/>
              <w:left w:val="nil"/>
              <w:bottom w:val="nil"/>
              <w:right w:val="nil"/>
            </w:tcBorders>
            <w:shd w:val="clear" w:color="auto" w:fill="auto"/>
            <w:vAlign w:val="center"/>
            <w:hideMark/>
          </w:tcPr>
          <w:p w14:paraId="2AB9763C"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347.40</w:t>
            </w:r>
          </w:p>
        </w:tc>
      </w:tr>
      <w:tr w:rsidR="00A65F94" w:rsidRPr="00074F11" w14:paraId="64D9F7DD" w14:textId="77777777" w:rsidTr="00A65F94">
        <w:trPr>
          <w:trHeight w:val="323"/>
        </w:trPr>
        <w:tc>
          <w:tcPr>
            <w:tcW w:w="1141" w:type="dxa"/>
            <w:tcBorders>
              <w:top w:val="nil"/>
              <w:left w:val="nil"/>
              <w:bottom w:val="nil"/>
              <w:right w:val="nil"/>
            </w:tcBorders>
            <w:shd w:val="clear" w:color="auto" w:fill="auto"/>
            <w:noWrap/>
            <w:vAlign w:val="center"/>
            <w:hideMark/>
          </w:tcPr>
          <w:p w14:paraId="31EADDB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1A47890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55F733B"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Macon Blanc 'Aux Bois d'Allier'</w:t>
            </w:r>
          </w:p>
        </w:tc>
        <w:tc>
          <w:tcPr>
            <w:tcW w:w="2582" w:type="dxa"/>
            <w:tcBorders>
              <w:top w:val="nil"/>
              <w:left w:val="nil"/>
              <w:bottom w:val="nil"/>
              <w:right w:val="nil"/>
            </w:tcBorders>
            <w:shd w:val="clear" w:color="auto" w:fill="auto"/>
            <w:noWrap/>
            <w:vAlign w:val="center"/>
            <w:hideMark/>
          </w:tcPr>
          <w:p w14:paraId="79D47B0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Christophe Cordier</w:t>
            </w:r>
          </w:p>
        </w:tc>
        <w:tc>
          <w:tcPr>
            <w:tcW w:w="1306" w:type="dxa"/>
            <w:tcBorders>
              <w:top w:val="nil"/>
              <w:left w:val="nil"/>
              <w:bottom w:val="nil"/>
              <w:right w:val="nil"/>
            </w:tcBorders>
            <w:shd w:val="clear" w:color="auto" w:fill="auto"/>
            <w:vAlign w:val="center"/>
            <w:hideMark/>
          </w:tcPr>
          <w:p w14:paraId="6781425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210.00</w:t>
            </w:r>
          </w:p>
        </w:tc>
      </w:tr>
      <w:tr w:rsidR="00A65F94" w:rsidRPr="00074F11" w14:paraId="1CFD6F20" w14:textId="77777777" w:rsidTr="00A65F94">
        <w:trPr>
          <w:trHeight w:val="323"/>
        </w:trPr>
        <w:tc>
          <w:tcPr>
            <w:tcW w:w="1141" w:type="dxa"/>
            <w:tcBorders>
              <w:top w:val="nil"/>
              <w:left w:val="nil"/>
              <w:bottom w:val="nil"/>
              <w:right w:val="nil"/>
            </w:tcBorders>
            <w:shd w:val="clear" w:color="auto" w:fill="auto"/>
            <w:noWrap/>
            <w:vAlign w:val="center"/>
            <w:hideMark/>
          </w:tcPr>
          <w:p w14:paraId="1906BC5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3274346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F0AB18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Pouilly-Fuissé ‘Clos Reyssié’ </w:t>
            </w:r>
          </w:p>
        </w:tc>
        <w:tc>
          <w:tcPr>
            <w:tcW w:w="2582" w:type="dxa"/>
            <w:tcBorders>
              <w:top w:val="nil"/>
              <w:left w:val="nil"/>
              <w:bottom w:val="nil"/>
              <w:right w:val="nil"/>
            </w:tcBorders>
            <w:shd w:val="clear" w:color="auto" w:fill="auto"/>
            <w:noWrap/>
            <w:vAlign w:val="center"/>
            <w:hideMark/>
          </w:tcPr>
          <w:p w14:paraId="484A442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Marcel Couturier</w:t>
            </w:r>
          </w:p>
        </w:tc>
        <w:tc>
          <w:tcPr>
            <w:tcW w:w="1306" w:type="dxa"/>
            <w:tcBorders>
              <w:top w:val="nil"/>
              <w:left w:val="nil"/>
              <w:bottom w:val="nil"/>
              <w:right w:val="nil"/>
            </w:tcBorders>
            <w:shd w:val="clear" w:color="auto" w:fill="auto"/>
            <w:noWrap/>
            <w:vAlign w:val="center"/>
            <w:hideMark/>
          </w:tcPr>
          <w:p w14:paraId="6425E635"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299.40</w:t>
            </w:r>
          </w:p>
        </w:tc>
      </w:tr>
      <w:tr w:rsidR="00A65F94" w:rsidRPr="00074F11" w14:paraId="1C40E901" w14:textId="77777777" w:rsidTr="00A65F94">
        <w:trPr>
          <w:trHeight w:val="323"/>
        </w:trPr>
        <w:tc>
          <w:tcPr>
            <w:tcW w:w="1141" w:type="dxa"/>
            <w:tcBorders>
              <w:top w:val="nil"/>
              <w:left w:val="nil"/>
              <w:bottom w:val="nil"/>
              <w:right w:val="nil"/>
            </w:tcBorders>
            <w:shd w:val="clear" w:color="auto" w:fill="auto"/>
            <w:vAlign w:val="center"/>
            <w:hideMark/>
          </w:tcPr>
          <w:p w14:paraId="419CD95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394BD49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D26D4AF"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Bourgogne Blanc Terroir Noble (oos)</w:t>
            </w:r>
          </w:p>
        </w:tc>
        <w:tc>
          <w:tcPr>
            <w:tcW w:w="2582" w:type="dxa"/>
            <w:tcBorders>
              <w:top w:val="nil"/>
              <w:left w:val="nil"/>
              <w:bottom w:val="nil"/>
              <w:right w:val="nil"/>
            </w:tcBorders>
            <w:shd w:val="clear" w:color="auto" w:fill="auto"/>
            <w:vAlign w:val="center"/>
            <w:hideMark/>
          </w:tcPr>
          <w:p w14:paraId="45BA09C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Vincent Girardin</w:t>
            </w:r>
          </w:p>
        </w:tc>
        <w:tc>
          <w:tcPr>
            <w:tcW w:w="1306" w:type="dxa"/>
            <w:tcBorders>
              <w:top w:val="nil"/>
              <w:left w:val="nil"/>
              <w:bottom w:val="nil"/>
              <w:right w:val="nil"/>
            </w:tcBorders>
            <w:shd w:val="clear" w:color="auto" w:fill="auto"/>
            <w:vAlign w:val="center"/>
            <w:hideMark/>
          </w:tcPr>
          <w:p w14:paraId="0D15E6B8"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5BB8D827" w14:textId="77777777" w:rsidTr="00A65F94">
        <w:trPr>
          <w:trHeight w:val="323"/>
        </w:trPr>
        <w:tc>
          <w:tcPr>
            <w:tcW w:w="1141" w:type="dxa"/>
            <w:tcBorders>
              <w:top w:val="nil"/>
              <w:left w:val="nil"/>
              <w:bottom w:val="nil"/>
              <w:right w:val="nil"/>
            </w:tcBorders>
            <w:shd w:val="clear" w:color="auto" w:fill="auto"/>
            <w:vAlign w:val="center"/>
            <w:hideMark/>
          </w:tcPr>
          <w:p w14:paraId="01377BC5"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4893F514"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F2DE92A"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4F56E0F3"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5300AB4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E83BE8F" w14:textId="77777777" w:rsidTr="00A65F94">
        <w:trPr>
          <w:trHeight w:val="323"/>
        </w:trPr>
        <w:tc>
          <w:tcPr>
            <w:tcW w:w="1141" w:type="dxa"/>
            <w:tcBorders>
              <w:top w:val="nil"/>
              <w:left w:val="nil"/>
              <w:bottom w:val="nil"/>
              <w:right w:val="nil"/>
            </w:tcBorders>
            <w:shd w:val="clear" w:color="auto" w:fill="auto"/>
            <w:vAlign w:val="center"/>
            <w:hideMark/>
          </w:tcPr>
          <w:p w14:paraId="5D4943EE"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5EBFF3A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4F3209E"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Burgundy Red</w:t>
            </w:r>
          </w:p>
        </w:tc>
        <w:tc>
          <w:tcPr>
            <w:tcW w:w="2582" w:type="dxa"/>
            <w:tcBorders>
              <w:top w:val="nil"/>
              <w:left w:val="nil"/>
              <w:bottom w:val="nil"/>
              <w:right w:val="nil"/>
            </w:tcBorders>
            <w:shd w:val="clear" w:color="auto" w:fill="auto"/>
            <w:vAlign w:val="center"/>
            <w:hideMark/>
          </w:tcPr>
          <w:p w14:paraId="7E3703CB"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F997E01"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9C763D8" w14:textId="77777777" w:rsidTr="00A65F94">
        <w:trPr>
          <w:trHeight w:val="323"/>
        </w:trPr>
        <w:tc>
          <w:tcPr>
            <w:tcW w:w="1141" w:type="dxa"/>
            <w:tcBorders>
              <w:top w:val="nil"/>
              <w:left w:val="nil"/>
              <w:bottom w:val="nil"/>
              <w:right w:val="nil"/>
            </w:tcBorders>
            <w:shd w:val="clear" w:color="auto" w:fill="auto"/>
            <w:vAlign w:val="center"/>
            <w:hideMark/>
          </w:tcPr>
          <w:p w14:paraId="7F3257C0" w14:textId="5748187A"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r w:rsidR="006E249D" w:rsidRPr="00074F11">
              <w:rPr>
                <w:rFonts w:ascii="Calibri Light" w:eastAsia="Times New Roman" w:hAnsi="Calibri Light" w:cs="Calibri Light"/>
                <w:sz w:val="20"/>
                <w:szCs w:val="20"/>
              </w:rPr>
              <w:t>/19</w:t>
            </w:r>
          </w:p>
        </w:tc>
        <w:tc>
          <w:tcPr>
            <w:tcW w:w="893" w:type="dxa"/>
            <w:tcBorders>
              <w:top w:val="nil"/>
              <w:left w:val="nil"/>
              <w:bottom w:val="nil"/>
              <w:right w:val="nil"/>
            </w:tcBorders>
            <w:shd w:val="clear" w:color="auto" w:fill="auto"/>
            <w:vAlign w:val="center"/>
            <w:hideMark/>
          </w:tcPr>
          <w:p w14:paraId="495D5ED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E0CC60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Maranges Rouge Vieilles Vignes</w:t>
            </w:r>
          </w:p>
        </w:tc>
        <w:tc>
          <w:tcPr>
            <w:tcW w:w="2582" w:type="dxa"/>
            <w:tcBorders>
              <w:top w:val="nil"/>
              <w:left w:val="nil"/>
              <w:bottom w:val="nil"/>
              <w:right w:val="nil"/>
            </w:tcBorders>
            <w:shd w:val="clear" w:color="auto" w:fill="auto"/>
            <w:vAlign w:val="center"/>
            <w:hideMark/>
          </w:tcPr>
          <w:p w14:paraId="6B151B6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Bachey-Legros</w:t>
            </w:r>
          </w:p>
        </w:tc>
        <w:tc>
          <w:tcPr>
            <w:tcW w:w="1306" w:type="dxa"/>
            <w:tcBorders>
              <w:top w:val="nil"/>
              <w:left w:val="nil"/>
              <w:bottom w:val="nil"/>
              <w:right w:val="nil"/>
            </w:tcBorders>
            <w:shd w:val="clear" w:color="auto" w:fill="auto"/>
            <w:vAlign w:val="center"/>
            <w:hideMark/>
          </w:tcPr>
          <w:p w14:paraId="23C86495"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287.40</w:t>
            </w:r>
          </w:p>
        </w:tc>
      </w:tr>
      <w:tr w:rsidR="00A65F94" w:rsidRPr="00074F11" w14:paraId="692A7B5F" w14:textId="77777777" w:rsidTr="00A65F94">
        <w:trPr>
          <w:trHeight w:val="323"/>
        </w:trPr>
        <w:tc>
          <w:tcPr>
            <w:tcW w:w="1141" w:type="dxa"/>
            <w:tcBorders>
              <w:top w:val="nil"/>
              <w:left w:val="nil"/>
              <w:bottom w:val="nil"/>
              <w:right w:val="nil"/>
            </w:tcBorders>
            <w:shd w:val="clear" w:color="auto" w:fill="auto"/>
            <w:vAlign w:val="center"/>
            <w:hideMark/>
          </w:tcPr>
          <w:p w14:paraId="514E4CC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43E3688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62E93F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Santenay Les Charmes </w:t>
            </w:r>
          </w:p>
        </w:tc>
        <w:tc>
          <w:tcPr>
            <w:tcW w:w="2582" w:type="dxa"/>
            <w:tcBorders>
              <w:top w:val="nil"/>
              <w:left w:val="nil"/>
              <w:bottom w:val="nil"/>
              <w:right w:val="nil"/>
            </w:tcBorders>
            <w:shd w:val="clear" w:color="auto" w:fill="auto"/>
            <w:vAlign w:val="center"/>
            <w:hideMark/>
          </w:tcPr>
          <w:p w14:paraId="43EDFFD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Bachey-Legros</w:t>
            </w:r>
          </w:p>
        </w:tc>
        <w:tc>
          <w:tcPr>
            <w:tcW w:w="1306" w:type="dxa"/>
            <w:tcBorders>
              <w:top w:val="nil"/>
              <w:left w:val="nil"/>
              <w:bottom w:val="nil"/>
              <w:right w:val="nil"/>
            </w:tcBorders>
            <w:shd w:val="clear" w:color="auto" w:fill="auto"/>
            <w:vAlign w:val="center"/>
            <w:hideMark/>
          </w:tcPr>
          <w:p w14:paraId="1C7C573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323.40</w:t>
            </w:r>
          </w:p>
        </w:tc>
      </w:tr>
      <w:tr w:rsidR="00A65F94" w:rsidRPr="00074F11" w14:paraId="196A8C67" w14:textId="77777777" w:rsidTr="00A65F94">
        <w:trPr>
          <w:trHeight w:val="323"/>
        </w:trPr>
        <w:tc>
          <w:tcPr>
            <w:tcW w:w="1141" w:type="dxa"/>
            <w:tcBorders>
              <w:top w:val="nil"/>
              <w:left w:val="nil"/>
              <w:bottom w:val="nil"/>
              <w:right w:val="nil"/>
            </w:tcBorders>
            <w:shd w:val="clear" w:color="auto" w:fill="auto"/>
            <w:noWrap/>
            <w:vAlign w:val="center"/>
            <w:hideMark/>
          </w:tcPr>
          <w:p w14:paraId="1DCBD3A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noWrap/>
            <w:vAlign w:val="center"/>
            <w:hideMark/>
          </w:tcPr>
          <w:p w14:paraId="2F83E6A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234F3A7"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Mercurey 1er Cru Les Champs Martin</w:t>
            </w:r>
          </w:p>
        </w:tc>
        <w:tc>
          <w:tcPr>
            <w:tcW w:w="2582" w:type="dxa"/>
            <w:tcBorders>
              <w:top w:val="nil"/>
              <w:left w:val="nil"/>
              <w:bottom w:val="nil"/>
              <w:right w:val="nil"/>
            </w:tcBorders>
            <w:shd w:val="clear" w:color="auto" w:fill="auto"/>
            <w:noWrap/>
            <w:vAlign w:val="center"/>
            <w:hideMark/>
          </w:tcPr>
          <w:p w14:paraId="74743D1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Jacqueson</w:t>
            </w:r>
          </w:p>
        </w:tc>
        <w:tc>
          <w:tcPr>
            <w:tcW w:w="1306" w:type="dxa"/>
            <w:tcBorders>
              <w:top w:val="nil"/>
              <w:left w:val="nil"/>
              <w:bottom w:val="nil"/>
              <w:right w:val="nil"/>
            </w:tcBorders>
            <w:shd w:val="clear" w:color="auto" w:fill="auto"/>
            <w:vAlign w:val="center"/>
            <w:hideMark/>
          </w:tcPr>
          <w:p w14:paraId="2A5852BB"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455.40</w:t>
            </w:r>
          </w:p>
        </w:tc>
      </w:tr>
      <w:tr w:rsidR="00A65F94" w:rsidRPr="00074F11" w14:paraId="55464009" w14:textId="77777777" w:rsidTr="00A65F94">
        <w:trPr>
          <w:trHeight w:val="323"/>
        </w:trPr>
        <w:tc>
          <w:tcPr>
            <w:tcW w:w="1141" w:type="dxa"/>
            <w:tcBorders>
              <w:top w:val="nil"/>
              <w:left w:val="nil"/>
              <w:bottom w:val="nil"/>
              <w:right w:val="nil"/>
            </w:tcBorders>
            <w:shd w:val="clear" w:color="auto" w:fill="auto"/>
            <w:vAlign w:val="center"/>
            <w:hideMark/>
          </w:tcPr>
          <w:p w14:paraId="2799154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36D2E23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33C6CF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Rully Rouge 1er Cru Les Cloux</w:t>
            </w:r>
          </w:p>
        </w:tc>
        <w:tc>
          <w:tcPr>
            <w:tcW w:w="2582" w:type="dxa"/>
            <w:tcBorders>
              <w:top w:val="nil"/>
              <w:left w:val="nil"/>
              <w:bottom w:val="nil"/>
              <w:right w:val="nil"/>
            </w:tcBorders>
            <w:shd w:val="clear" w:color="auto" w:fill="auto"/>
            <w:noWrap/>
            <w:vAlign w:val="center"/>
            <w:hideMark/>
          </w:tcPr>
          <w:p w14:paraId="502DCAB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Jacqueson</w:t>
            </w:r>
          </w:p>
        </w:tc>
        <w:tc>
          <w:tcPr>
            <w:tcW w:w="1306" w:type="dxa"/>
            <w:tcBorders>
              <w:top w:val="nil"/>
              <w:left w:val="nil"/>
              <w:bottom w:val="nil"/>
              <w:right w:val="nil"/>
            </w:tcBorders>
            <w:shd w:val="clear" w:color="auto" w:fill="auto"/>
            <w:vAlign w:val="center"/>
            <w:hideMark/>
          </w:tcPr>
          <w:p w14:paraId="07C615FD"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347.40</w:t>
            </w:r>
          </w:p>
        </w:tc>
      </w:tr>
      <w:tr w:rsidR="00A65F94" w:rsidRPr="00074F11" w14:paraId="32080FBF" w14:textId="77777777" w:rsidTr="00A65F94">
        <w:trPr>
          <w:trHeight w:val="323"/>
        </w:trPr>
        <w:tc>
          <w:tcPr>
            <w:tcW w:w="1141" w:type="dxa"/>
            <w:tcBorders>
              <w:top w:val="nil"/>
              <w:left w:val="nil"/>
              <w:bottom w:val="nil"/>
              <w:right w:val="nil"/>
            </w:tcBorders>
            <w:shd w:val="clear" w:color="auto" w:fill="auto"/>
            <w:vAlign w:val="center"/>
            <w:hideMark/>
          </w:tcPr>
          <w:p w14:paraId="03136AC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1AF4B93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971AFF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Mercurey Vieilles Vignes</w:t>
            </w:r>
          </w:p>
        </w:tc>
        <w:tc>
          <w:tcPr>
            <w:tcW w:w="2582" w:type="dxa"/>
            <w:tcBorders>
              <w:top w:val="nil"/>
              <w:left w:val="nil"/>
              <w:bottom w:val="nil"/>
              <w:right w:val="nil"/>
            </w:tcBorders>
            <w:shd w:val="clear" w:color="auto" w:fill="auto"/>
            <w:noWrap/>
            <w:vAlign w:val="center"/>
            <w:hideMark/>
          </w:tcPr>
          <w:p w14:paraId="5979ABA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Raquillet</w:t>
            </w:r>
          </w:p>
        </w:tc>
        <w:tc>
          <w:tcPr>
            <w:tcW w:w="1306" w:type="dxa"/>
            <w:tcBorders>
              <w:top w:val="nil"/>
              <w:left w:val="nil"/>
              <w:bottom w:val="nil"/>
              <w:right w:val="nil"/>
            </w:tcBorders>
            <w:shd w:val="clear" w:color="auto" w:fill="auto"/>
            <w:vAlign w:val="center"/>
            <w:hideMark/>
          </w:tcPr>
          <w:p w14:paraId="2BBAA2E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323.40</w:t>
            </w:r>
          </w:p>
        </w:tc>
      </w:tr>
      <w:tr w:rsidR="00A65F94" w:rsidRPr="00074F11" w14:paraId="50771BDB" w14:textId="77777777" w:rsidTr="00A65F94">
        <w:trPr>
          <w:trHeight w:val="323"/>
        </w:trPr>
        <w:tc>
          <w:tcPr>
            <w:tcW w:w="1141" w:type="dxa"/>
            <w:tcBorders>
              <w:top w:val="nil"/>
              <w:left w:val="nil"/>
              <w:bottom w:val="nil"/>
              <w:right w:val="nil"/>
            </w:tcBorders>
            <w:shd w:val="clear" w:color="auto" w:fill="auto"/>
            <w:vAlign w:val="center"/>
            <w:hideMark/>
          </w:tcPr>
          <w:p w14:paraId="7A50E31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0C248E8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17C61C0"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Bourgogne Pinot Noir Chant des Muses</w:t>
            </w:r>
          </w:p>
        </w:tc>
        <w:tc>
          <w:tcPr>
            <w:tcW w:w="2582" w:type="dxa"/>
            <w:tcBorders>
              <w:top w:val="nil"/>
              <w:left w:val="nil"/>
              <w:bottom w:val="nil"/>
              <w:right w:val="nil"/>
            </w:tcBorders>
            <w:shd w:val="clear" w:color="auto" w:fill="auto"/>
            <w:vAlign w:val="center"/>
            <w:hideMark/>
          </w:tcPr>
          <w:p w14:paraId="4BBEEFF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Gachot-Monot</w:t>
            </w:r>
          </w:p>
        </w:tc>
        <w:tc>
          <w:tcPr>
            <w:tcW w:w="1306" w:type="dxa"/>
            <w:tcBorders>
              <w:top w:val="nil"/>
              <w:left w:val="nil"/>
              <w:bottom w:val="nil"/>
              <w:right w:val="nil"/>
            </w:tcBorders>
            <w:shd w:val="clear" w:color="auto" w:fill="auto"/>
            <w:vAlign w:val="center"/>
            <w:hideMark/>
          </w:tcPr>
          <w:p w14:paraId="7709DD2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275.40</w:t>
            </w:r>
          </w:p>
        </w:tc>
      </w:tr>
      <w:tr w:rsidR="00A65F94" w:rsidRPr="00074F11" w14:paraId="619A44AF" w14:textId="77777777" w:rsidTr="00A65F94">
        <w:trPr>
          <w:trHeight w:val="323"/>
        </w:trPr>
        <w:tc>
          <w:tcPr>
            <w:tcW w:w="1141" w:type="dxa"/>
            <w:tcBorders>
              <w:top w:val="nil"/>
              <w:left w:val="nil"/>
              <w:bottom w:val="nil"/>
              <w:right w:val="nil"/>
            </w:tcBorders>
            <w:shd w:val="clear" w:color="auto" w:fill="auto"/>
            <w:noWrap/>
            <w:vAlign w:val="center"/>
            <w:hideMark/>
          </w:tcPr>
          <w:p w14:paraId="04747B00"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039F6BB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5F34417"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3087D137"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657200EC"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79840A2" w14:textId="77777777" w:rsidTr="00A65F94">
        <w:trPr>
          <w:trHeight w:val="323"/>
        </w:trPr>
        <w:tc>
          <w:tcPr>
            <w:tcW w:w="1141" w:type="dxa"/>
            <w:tcBorders>
              <w:top w:val="nil"/>
              <w:left w:val="nil"/>
              <w:bottom w:val="nil"/>
              <w:right w:val="nil"/>
            </w:tcBorders>
            <w:shd w:val="clear" w:color="auto" w:fill="auto"/>
            <w:vAlign w:val="center"/>
            <w:hideMark/>
          </w:tcPr>
          <w:p w14:paraId="7649DD70"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AC11929"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CEEFCF5"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Loire Red</w:t>
            </w:r>
          </w:p>
        </w:tc>
        <w:tc>
          <w:tcPr>
            <w:tcW w:w="2582" w:type="dxa"/>
            <w:tcBorders>
              <w:top w:val="nil"/>
              <w:left w:val="nil"/>
              <w:bottom w:val="nil"/>
              <w:right w:val="nil"/>
            </w:tcBorders>
            <w:shd w:val="clear" w:color="auto" w:fill="auto"/>
            <w:vAlign w:val="center"/>
            <w:hideMark/>
          </w:tcPr>
          <w:p w14:paraId="676B0C48"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0C318BA"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7FA3C6F2" w14:textId="77777777" w:rsidTr="00A65F94">
        <w:trPr>
          <w:trHeight w:val="323"/>
        </w:trPr>
        <w:tc>
          <w:tcPr>
            <w:tcW w:w="1141" w:type="dxa"/>
            <w:tcBorders>
              <w:top w:val="nil"/>
              <w:left w:val="nil"/>
              <w:bottom w:val="nil"/>
              <w:right w:val="nil"/>
            </w:tcBorders>
            <w:shd w:val="clear" w:color="auto" w:fill="auto"/>
            <w:vAlign w:val="center"/>
            <w:hideMark/>
          </w:tcPr>
          <w:p w14:paraId="16F44F0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3587D67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73C86A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L'Instant Pinot Noir</w:t>
            </w:r>
          </w:p>
        </w:tc>
        <w:tc>
          <w:tcPr>
            <w:tcW w:w="2582" w:type="dxa"/>
            <w:tcBorders>
              <w:top w:val="nil"/>
              <w:left w:val="nil"/>
              <w:bottom w:val="nil"/>
              <w:right w:val="nil"/>
            </w:tcBorders>
            <w:shd w:val="clear" w:color="auto" w:fill="auto"/>
            <w:vAlign w:val="center"/>
            <w:hideMark/>
          </w:tcPr>
          <w:p w14:paraId="2806773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vAlign w:val="center"/>
            <w:hideMark/>
          </w:tcPr>
          <w:p w14:paraId="1B17EB1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131.40</w:t>
            </w:r>
          </w:p>
        </w:tc>
      </w:tr>
      <w:tr w:rsidR="00A65F94" w:rsidRPr="00074F11" w14:paraId="595FC093" w14:textId="77777777" w:rsidTr="00A65F94">
        <w:trPr>
          <w:trHeight w:val="323"/>
        </w:trPr>
        <w:tc>
          <w:tcPr>
            <w:tcW w:w="1141" w:type="dxa"/>
            <w:tcBorders>
              <w:top w:val="nil"/>
              <w:left w:val="nil"/>
              <w:bottom w:val="nil"/>
              <w:right w:val="nil"/>
            </w:tcBorders>
            <w:shd w:val="clear" w:color="auto" w:fill="auto"/>
            <w:vAlign w:val="center"/>
            <w:hideMark/>
          </w:tcPr>
          <w:p w14:paraId="49142514"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24DF512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638F353"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71DB8CCB"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0EB53931"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79C7FCD" w14:textId="77777777" w:rsidTr="00A65F94">
        <w:trPr>
          <w:trHeight w:val="323"/>
        </w:trPr>
        <w:tc>
          <w:tcPr>
            <w:tcW w:w="1141" w:type="dxa"/>
            <w:tcBorders>
              <w:top w:val="nil"/>
              <w:left w:val="nil"/>
              <w:bottom w:val="nil"/>
              <w:right w:val="nil"/>
            </w:tcBorders>
            <w:shd w:val="clear" w:color="auto" w:fill="auto"/>
            <w:vAlign w:val="center"/>
            <w:hideMark/>
          </w:tcPr>
          <w:p w14:paraId="496BB4F2"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4409972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EF9B5CC"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Loire Rosé</w:t>
            </w:r>
          </w:p>
        </w:tc>
        <w:tc>
          <w:tcPr>
            <w:tcW w:w="2582" w:type="dxa"/>
            <w:tcBorders>
              <w:top w:val="nil"/>
              <w:left w:val="nil"/>
              <w:bottom w:val="nil"/>
              <w:right w:val="nil"/>
            </w:tcBorders>
            <w:shd w:val="clear" w:color="auto" w:fill="auto"/>
            <w:vAlign w:val="center"/>
            <w:hideMark/>
          </w:tcPr>
          <w:p w14:paraId="0CC03724"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510265C"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7A93CD5" w14:textId="77777777" w:rsidTr="00A65F94">
        <w:trPr>
          <w:trHeight w:val="323"/>
        </w:trPr>
        <w:tc>
          <w:tcPr>
            <w:tcW w:w="1141" w:type="dxa"/>
            <w:tcBorders>
              <w:top w:val="nil"/>
              <w:left w:val="nil"/>
              <w:bottom w:val="nil"/>
              <w:right w:val="nil"/>
            </w:tcBorders>
            <w:shd w:val="clear" w:color="auto" w:fill="auto"/>
            <w:vAlign w:val="center"/>
            <w:hideMark/>
          </w:tcPr>
          <w:p w14:paraId="69DF8FE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2017/18</w:t>
            </w:r>
          </w:p>
        </w:tc>
        <w:tc>
          <w:tcPr>
            <w:tcW w:w="893" w:type="dxa"/>
            <w:tcBorders>
              <w:top w:val="nil"/>
              <w:left w:val="nil"/>
              <w:bottom w:val="nil"/>
              <w:right w:val="nil"/>
            </w:tcBorders>
            <w:shd w:val="clear" w:color="auto" w:fill="auto"/>
            <w:vAlign w:val="center"/>
            <w:hideMark/>
          </w:tcPr>
          <w:p w14:paraId="40A1304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2C5914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Sancerre Rosé</w:t>
            </w:r>
          </w:p>
        </w:tc>
        <w:tc>
          <w:tcPr>
            <w:tcW w:w="2582" w:type="dxa"/>
            <w:tcBorders>
              <w:top w:val="nil"/>
              <w:left w:val="nil"/>
              <w:bottom w:val="nil"/>
              <w:right w:val="nil"/>
            </w:tcBorders>
            <w:shd w:val="clear" w:color="auto" w:fill="auto"/>
            <w:vAlign w:val="center"/>
            <w:hideMark/>
          </w:tcPr>
          <w:p w14:paraId="7061F0F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vAlign w:val="center"/>
            <w:hideMark/>
          </w:tcPr>
          <w:p w14:paraId="7866B7E1"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239.40</w:t>
            </w:r>
          </w:p>
        </w:tc>
      </w:tr>
      <w:tr w:rsidR="00A65F94" w:rsidRPr="00074F11" w14:paraId="370B2914" w14:textId="77777777" w:rsidTr="00A65F94">
        <w:trPr>
          <w:trHeight w:val="323"/>
        </w:trPr>
        <w:tc>
          <w:tcPr>
            <w:tcW w:w="1141" w:type="dxa"/>
            <w:tcBorders>
              <w:top w:val="nil"/>
              <w:left w:val="nil"/>
              <w:bottom w:val="nil"/>
              <w:right w:val="nil"/>
            </w:tcBorders>
            <w:shd w:val="clear" w:color="auto" w:fill="auto"/>
            <w:vAlign w:val="center"/>
            <w:hideMark/>
          </w:tcPr>
          <w:p w14:paraId="528F883A"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6769F28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68A46F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61D1395C"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2927123"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E025A5F" w14:textId="77777777" w:rsidTr="00A65F94">
        <w:trPr>
          <w:trHeight w:val="323"/>
        </w:trPr>
        <w:tc>
          <w:tcPr>
            <w:tcW w:w="1141" w:type="dxa"/>
            <w:tcBorders>
              <w:top w:val="nil"/>
              <w:left w:val="nil"/>
              <w:bottom w:val="nil"/>
              <w:right w:val="nil"/>
            </w:tcBorders>
            <w:shd w:val="clear" w:color="auto" w:fill="auto"/>
            <w:vAlign w:val="center"/>
            <w:hideMark/>
          </w:tcPr>
          <w:p w14:paraId="4233A42E"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522E503A"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5C8A0E7"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Loire White</w:t>
            </w:r>
          </w:p>
        </w:tc>
        <w:tc>
          <w:tcPr>
            <w:tcW w:w="2582" w:type="dxa"/>
            <w:tcBorders>
              <w:top w:val="nil"/>
              <w:left w:val="nil"/>
              <w:bottom w:val="nil"/>
              <w:right w:val="nil"/>
            </w:tcBorders>
            <w:shd w:val="clear" w:color="auto" w:fill="auto"/>
            <w:vAlign w:val="center"/>
            <w:hideMark/>
          </w:tcPr>
          <w:p w14:paraId="0CD1A3F9"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618C4A11"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97F367B" w14:textId="77777777" w:rsidTr="00A65F94">
        <w:trPr>
          <w:trHeight w:val="323"/>
        </w:trPr>
        <w:tc>
          <w:tcPr>
            <w:tcW w:w="1141" w:type="dxa"/>
            <w:tcBorders>
              <w:top w:val="nil"/>
              <w:left w:val="nil"/>
              <w:bottom w:val="nil"/>
              <w:right w:val="nil"/>
            </w:tcBorders>
            <w:shd w:val="clear" w:color="auto" w:fill="auto"/>
            <w:vAlign w:val="center"/>
            <w:hideMark/>
          </w:tcPr>
          <w:p w14:paraId="1B51D37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2D29633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7D0855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Pouilly-Fumé</w:t>
            </w:r>
          </w:p>
        </w:tc>
        <w:tc>
          <w:tcPr>
            <w:tcW w:w="2582" w:type="dxa"/>
            <w:tcBorders>
              <w:top w:val="nil"/>
              <w:left w:val="nil"/>
              <w:bottom w:val="nil"/>
              <w:right w:val="nil"/>
            </w:tcBorders>
            <w:shd w:val="clear" w:color="auto" w:fill="auto"/>
            <w:vAlign w:val="center"/>
            <w:hideMark/>
          </w:tcPr>
          <w:p w14:paraId="0598D35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Blondelet</w:t>
            </w:r>
          </w:p>
        </w:tc>
        <w:tc>
          <w:tcPr>
            <w:tcW w:w="1306" w:type="dxa"/>
            <w:tcBorders>
              <w:top w:val="nil"/>
              <w:left w:val="nil"/>
              <w:bottom w:val="nil"/>
              <w:right w:val="nil"/>
            </w:tcBorders>
            <w:shd w:val="clear" w:color="auto" w:fill="auto"/>
            <w:vAlign w:val="center"/>
            <w:hideMark/>
          </w:tcPr>
          <w:p w14:paraId="52F198C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4251D950" w14:textId="77777777" w:rsidTr="00A65F94">
        <w:trPr>
          <w:trHeight w:val="323"/>
        </w:trPr>
        <w:tc>
          <w:tcPr>
            <w:tcW w:w="1141" w:type="dxa"/>
            <w:tcBorders>
              <w:top w:val="nil"/>
              <w:left w:val="nil"/>
              <w:bottom w:val="nil"/>
              <w:right w:val="nil"/>
            </w:tcBorders>
            <w:shd w:val="clear" w:color="auto" w:fill="auto"/>
            <w:noWrap/>
            <w:vAlign w:val="center"/>
            <w:hideMark/>
          </w:tcPr>
          <w:p w14:paraId="4059CFE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50895B6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0848F1B"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 xml:space="preserve">Coteau du Giennois Terre de Silex </w:t>
            </w:r>
          </w:p>
        </w:tc>
        <w:tc>
          <w:tcPr>
            <w:tcW w:w="2582" w:type="dxa"/>
            <w:tcBorders>
              <w:top w:val="nil"/>
              <w:left w:val="nil"/>
              <w:bottom w:val="nil"/>
              <w:right w:val="nil"/>
            </w:tcBorders>
            <w:shd w:val="clear" w:color="auto" w:fill="auto"/>
            <w:noWrap/>
            <w:vAlign w:val="center"/>
            <w:hideMark/>
          </w:tcPr>
          <w:p w14:paraId="3872CEF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noWrap/>
            <w:vAlign w:val="center"/>
            <w:hideMark/>
          </w:tcPr>
          <w:p w14:paraId="277B5AA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239.40</w:t>
            </w:r>
          </w:p>
        </w:tc>
      </w:tr>
      <w:tr w:rsidR="00A65F94" w:rsidRPr="00074F11" w14:paraId="79F748E6" w14:textId="77777777" w:rsidTr="00A65F94">
        <w:trPr>
          <w:trHeight w:val="323"/>
        </w:trPr>
        <w:tc>
          <w:tcPr>
            <w:tcW w:w="1141" w:type="dxa"/>
            <w:tcBorders>
              <w:top w:val="nil"/>
              <w:left w:val="nil"/>
              <w:bottom w:val="nil"/>
              <w:right w:val="nil"/>
            </w:tcBorders>
            <w:shd w:val="clear" w:color="auto" w:fill="auto"/>
            <w:vAlign w:val="center"/>
            <w:hideMark/>
          </w:tcPr>
          <w:p w14:paraId="590ABCA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0BF571A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214B7C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Sancerre Blanc</w:t>
            </w:r>
          </w:p>
        </w:tc>
        <w:tc>
          <w:tcPr>
            <w:tcW w:w="2582" w:type="dxa"/>
            <w:tcBorders>
              <w:top w:val="nil"/>
              <w:left w:val="nil"/>
              <w:bottom w:val="nil"/>
              <w:right w:val="nil"/>
            </w:tcBorders>
            <w:shd w:val="clear" w:color="auto" w:fill="auto"/>
            <w:vAlign w:val="center"/>
            <w:hideMark/>
          </w:tcPr>
          <w:p w14:paraId="4FDA3C8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 &amp; F Berthier</w:t>
            </w:r>
          </w:p>
        </w:tc>
        <w:tc>
          <w:tcPr>
            <w:tcW w:w="1306" w:type="dxa"/>
            <w:tcBorders>
              <w:top w:val="nil"/>
              <w:left w:val="nil"/>
              <w:bottom w:val="nil"/>
              <w:right w:val="nil"/>
            </w:tcBorders>
            <w:shd w:val="clear" w:color="auto" w:fill="auto"/>
            <w:vAlign w:val="center"/>
            <w:hideMark/>
          </w:tcPr>
          <w:p w14:paraId="025109F2"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263.40</w:t>
            </w:r>
          </w:p>
        </w:tc>
      </w:tr>
      <w:tr w:rsidR="00A65F94" w:rsidRPr="00074F11" w14:paraId="436BADF5" w14:textId="77777777" w:rsidTr="00A65F94">
        <w:trPr>
          <w:trHeight w:val="323"/>
        </w:trPr>
        <w:tc>
          <w:tcPr>
            <w:tcW w:w="1141" w:type="dxa"/>
            <w:tcBorders>
              <w:top w:val="nil"/>
              <w:left w:val="nil"/>
              <w:bottom w:val="nil"/>
              <w:right w:val="nil"/>
            </w:tcBorders>
            <w:shd w:val="clear" w:color="auto" w:fill="auto"/>
            <w:vAlign w:val="center"/>
            <w:hideMark/>
          </w:tcPr>
          <w:p w14:paraId="1EB4A46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lastRenderedPageBreak/>
              <w:t>2018</w:t>
            </w:r>
          </w:p>
        </w:tc>
        <w:tc>
          <w:tcPr>
            <w:tcW w:w="893" w:type="dxa"/>
            <w:tcBorders>
              <w:top w:val="nil"/>
              <w:left w:val="nil"/>
              <w:bottom w:val="nil"/>
              <w:right w:val="nil"/>
            </w:tcBorders>
            <w:shd w:val="clear" w:color="auto" w:fill="auto"/>
            <w:vAlign w:val="center"/>
            <w:hideMark/>
          </w:tcPr>
          <w:p w14:paraId="1313F62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FD653B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Quincy</w:t>
            </w:r>
          </w:p>
        </w:tc>
        <w:tc>
          <w:tcPr>
            <w:tcW w:w="2582" w:type="dxa"/>
            <w:tcBorders>
              <w:top w:val="nil"/>
              <w:left w:val="nil"/>
              <w:bottom w:val="nil"/>
              <w:right w:val="nil"/>
            </w:tcBorders>
            <w:shd w:val="clear" w:color="auto" w:fill="auto"/>
            <w:vAlign w:val="center"/>
            <w:hideMark/>
          </w:tcPr>
          <w:p w14:paraId="5C56536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Chevilly</w:t>
            </w:r>
          </w:p>
        </w:tc>
        <w:tc>
          <w:tcPr>
            <w:tcW w:w="1306" w:type="dxa"/>
            <w:tcBorders>
              <w:top w:val="nil"/>
              <w:left w:val="nil"/>
              <w:bottom w:val="nil"/>
              <w:right w:val="nil"/>
            </w:tcBorders>
            <w:shd w:val="clear" w:color="auto" w:fill="auto"/>
            <w:vAlign w:val="center"/>
            <w:hideMark/>
          </w:tcPr>
          <w:p w14:paraId="76CA2148"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39A5CBF2" w14:textId="77777777" w:rsidTr="00A65F94">
        <w:trPr>
          <w:trHeight w:val="323"/>
        </w:trPr>
        <w:tc>
          <w:tcPr>
            <w:tcW w:w="1141" w:type="dxa"/>
            <w:tcBorders>
              <w:top w:val="nil"/>
              <w:left w:val="nil"/>
              <w:bottom w:val="nil"/>
              <w:right w:val="nil"/>
            </w:tcBorders>
            <w:shd w:val="clear" w:color="auto" w:fill="auto"/>
            <w:noWrap/>
            <w:vAlign w:val="center"/>
            <w:hideMark/>
          </w:tcPr>
          <w:p w14:paraId="14FD71F0"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5A08C72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DCDCBA9"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7B0AE2B7"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6BA87BE4"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97CF8E6" w14:textId="77777777" w:rsidTr="00A65F94">
        <w:trPr>
          <w:trHeight w:val="323"/>
        </w:trPr>
        <w:tc>
          <w:tcPr>
            <w:tcW w:w="1141" w:type="dxa"/>
            <w:tcBorders>
              <w:top w:val="nil"/>
              <w:left w:val="nil"/>
              <w:bottom w:val="nil"/>
              <w:right w:val="nil"/>
            </w:tcBorders>
            <w:shd w:val="clear" w:color="auto" w:fill="auto"/>
            <w:vAlign w:val="center"/>
            <w:hideMark/>
          </w:tcPr>
          <w:p w14:paraId="288DCEF8"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349C194"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F944187"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Provence Rosé</w:t>
            </w:r>
          </w:p>
        </w:tc>
        <w:tc>
          <w:tcPr>
            <w:tcW w:w="2582" w:type="dxa"/>
            <w:tcBorders>
              <w:top w:val="nil"/>
              <w:left w:val="nil"/>
              <w:bottom w:val="nil"/>
              <w:right w:val="nil"/>
            </w:tcBorders>
            <w:shd w:val="clear" w:color="auto" w:fill="auto"/>
            <w:vAlign w:val="center"/>
            <w:hideMark/>
          </w:tcPr>
          <w:p w14:paraId="15A2AE10"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CFC635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A838BF2" w14:textId="77777777" w:rsidTr="00A65F94">
        <w:trPr>
          <w:trHeight w:val="323"/>
        </w:trPr>
        <w:tc>
          <w:tcPr>
            <w:tcW w:w="1141" w:type="dxa"/>
            <w:tcBorders>
              <w:top w:val="nil"/>
              <w:left w:val="nil"/>
              <w:bottom w:val="nil"/>
              <w:right w:val="nil"/>
            </w:tcBorders>
            <w:shd w:val="clear" w:color="auto" w:fill="auto"/>
            <w:vAlign w:val="center"/>
            <w:hideMark/>
          </w:tcPr>
          <w:p w14:paraId="6A654AA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4AEE8E6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CD94701"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Coteaux Varois Rosé - New Vintage</w:t>
            </w:r>
          </w:p>
        </w:tc>
        <w:tc>
          <w:tcPr>
            <w:tcW w:w="2582" w:type="dxa"/>
            <w:tcBorders>
              <w:top w:val="nil"/>
              <w:left w:val="nil"/>
              <w:bottom w:val="nil"/>
              <w:right w:val="nil"/>
            </w:tcBorders>
            <w:shd w:val="clear" w:color="auto" w:fill="auto"/>
            <w:vAlign w:val="center"/>
            <w:hideMark/>
          </w:tcPr>
          <w:p w14:paraId="7685BF7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 Routas</w:t>
            </w:r>
          </w:p>
        </w:tc>
        <w:tc>
          <w:tcPr>
            <w:tcW w:w="1306" w:type="dxa"/>
            <w:tcBorders>
              <w:top w:val="nil"/>
              <w:left w:val="nil"/>
              <w:bottom w:val="nil"/>
              <w:right w:val="nil"/>
            </w:tcBorders>
            <w:shd w:val="clear" w:color="auto" w:fill="auto"/>
            <w:vAlign w:val="center"/>
            <w:hideMark/>
          </w:tcPr>
          <w:p w14:paraId="040E0FD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155.40</w:t>
            </w:r>
          </w:p>
        </w:tc>
      </w:tr>
      <w:tr w:rsidR="00A65F94" w:rsidRPr="00074F11" w14:paraId="336015CE" w14:textId="77777777" w:rsidTr="00A65F94">
        <w:trPr>
          <w:trHeight w:val="323"/>
        </w:trPr>
        <w:tc>
          <w:tcPr>
            <w:tcW w:w="1141" w:type="dxa"/>
            <w:tcBorders>
              <w:top w:val="nil"/>
              <w:left w:val="nil"/>
              <w:bottom w:val="nil"/>
              <w:right w:val="nil"/>
            </w:tcBorders>
            <w:shd w:val="clear" w:color="auto" w:fill="auto"/>
            <w:vAlign w:val="center"/>
            <w:hideMark/>
          </w:tcPr>
          <w:p w14:paraId="139C83A8"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7673751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6608C09"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00E91F99"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0A6DDA65"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6C1C49BF" w14:textId="77777777" w:rsidTr="00A65F94">
        <w:trPr>
          <w:trHeight w:val="323"/>
        </w:trPr>
        <w:tc>
          <w:tcPr>
            <w:tcW w:w="1141" w:type="dxa"/>
            <w:tcBorders>
              <w:top w:val="nil"/>
              <w:left w:val="nil"/>
              <w:bottom w:val="nil"/>
              <w:right w:val="nil"/>
            </w:tcBorders>
            <w:shd w:val="clear" w:color="auto" w:fill="auto"/>
            <w:vAlign w:val="center"/>
            <w:hideMark/>
          </w:tcPr>
          <w:p w14:paraId="08315F43"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692039E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4597F90"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Northern Rhône White</w:t>
            </w:r>
          </w:p>
        </w:tc>
        <w:tc>
          <w:tcPr>
            <w:tcW w:w="2582" w:type="dxa"/>
            <w:tcBorders>
              <w:top w:val="nil"/>
              <w:left w:val="nil"/>
              <w:bottom w:val="nil"/>
              <w:right w:val="nil"/>
            </w:tcBorders>
            <w:shd w:val="clear" w:color="auto" w:fill="auto"/>
            <w:vAlign w:val="center"/>
            <w:hideMark/>
          </w:tcPr>
          <w:p w14:paraId="487F7B0C"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DA05CFD"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4BE0FF1C" w14:textId="77777777" w:rsidTr="00A65F94">
        <w:trPr>
          <w:trHeight w:val="323"/>
        </w:trPr>
        <w:tc>
          <w:tcPr>
            <w:tcW w:w="1141" w:type="dxa"/>
            <w:tcBorders>
              <w:top w:val="nil"/>
              <w:left w:val="nil"/>
              <w:bottom w:val="nil"/>
              <w:right w:val="nil"/>
            </w:tcBorders>
            <w:shd w:val="clear" w:color="auto" w:fill="auto"/>
            <w:vAlign w:val="center"/>
            <w:hideMark/>
          </w:tcPr>
          <w:p w14:paraId="14461D8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60E852C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BBBC09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Viognier, Collines Rhodaniennes</w:t>
            </w:r>
          </w:p>
        </w:tc>
        <w:tc>
          <w:tcPr>
            <w:tcW w:w="2582" w:type="dxa"/>
            <w:tcBorders>
              <w:top w:val="nil"/>
              <w:left w:val="nil"/>
              <w:bottom w:val="nil"/>
              <w:right w:val="nil"/>
            </w:tcBorders>
            <w:shd w:val="clear" w:color="auto" w:fill="auto"/>
            <w:vAlign w:val="center"/>
            <w:hideMark/>
          </w:tcPr>
          <w:p w14:paraId="7CD7E16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Martin Clerc</w:t>
            </w:r>
          </w:p>
        </w:tc>
        <w:tc>
          <w:tcPr>
            <w:tcW w:w="1306" w:type="dxa"/>
            <w:tcBorders>
              <w:top w:val="nil"/>
              <w:left w:val="nil"/>
              <w:bottom w:val="nil"/>
              <w:right w:val="nil"/>
            </w:tcBorders>
            <w:shd w:val="clear" w:color="auto" w:fill="auto"/>
            <w:vAlign w:val="center"/>
            <w:hideMark/>
          </w:tcPr>
          <w:p w14:paraId="00EE2A7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203.40</w:t>
            </w:r>
          </w:p>
        </w:tc>
      </w:tr>
      <w:tr w:rsidR="00A65F94" w:rsidRPr="00074F11" w14:paraId="43728104" w14:textId="77777777" w:rsidTr="00A65F94">
        <w:trPr>
          <w:trHeight w:val="323"/>
        </w:trPr>
        <w:tc>
          <w:tcPr>
            <w:tcW w:w="1141" w:type="dxa"/>
            <w:tcBorders>
              <w:top w:val="nil"/>
              <w:left w:val="nil"/>
              <w:bottom w:val="nil"/>
              <w:right w:val="nil"/>
            </w:tcBorders>
            <w:shd w:val="clear" w:color="auto" w:fill="auto"/>
            <w:vAlign w:val="center"/>
            <w:hideMark/>
          </w:tcPr>
          <w:p w14:paraId="11A7BF2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6B5BE76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FC9E7E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Condrieu</w:t>
            </w:r>
          </w:p>
        </w:tc>
        <w:tc>
          <w:tcPr>
            <w:tcW w:w="2582" w:type="dxa"/>
            <w:tcBorders>
              <w:top w:val="nil"/>
              <w:left w:val="nil"/>
              <w:bottom w:val="nil"/>
              <w:right w:val="nil"/>
            </w:tcBorders>
            <w:shd w:val="clear" w:color="auto" w:fill="auto"/>
            <w:vAlign w:val="center"/>
            <w:hideMark/>
          </w:tcPr>
          <w:p w14:paraId="3FD3A39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Martin Clerc</w:t>
            </w:r>
          </w:p>
        </w:tc>
        <w:tc>
          <w:tcPr>
            <w:tcW w:w="1306" w:type="dxa"/>
            <w:tcBorders>
              <w:top w:val="nil"/>
              <w:left w:val="nil"/>
              <w:bottom w:val="nil"/>
              <w:right w:val="nil"/>
            </w:tcBorders>
            <w:shd w:val="clear" w:color="auto" w:fill="auto"/>
            <w:vAlign w:val="center"/>
            <w:hideMark/>
          </w:tcPr>
          <w:p w14:paraId="3538146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443.40</w:t>
            </w:r>
          </w:p>
        </w:tc>
      </w:tr>
      <w:tr w:rsidR="00A65F94" w:rsidRPr="00074F11" w14:paraId="69FC4AE2" w14:textId="77777777" w:rsidTr="00A65F94">
        <w:trPr>
          <w:trHeight w:val="323"/>
        </w:trPr>
        <w:tc>
          <w:tcPr>
            <w:tcW w:w="1141" w:type="dxa"/>
            <w:tcBorders>
              <w:top w:val="nil"/>
              <w:left w:val="nil"/>
              <w:bottom w:val="nil"/>
              <w:right w:val="nil"/>
            </w:tcBorders>
            <w:shd w:val="clear" w:color="auto" w:fill="auto"/>
            <w:vAlign w:val="center"/>
            <w:hideMark/>
          </w:tcPr>
          <w:p w14:paraId="1ACC3DA3"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28655F1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3FEF7F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777C6293"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79DE8E0C"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6526BA67" w14:textId="77777777" w:rsidTr="00A65F94">
        <w:trPr>
          <w:trHeight w:val="323"/>
        </w:trPr>
        <w:tc>
          <w:tcPr>
            <w:tcW w:w="1141" w:type="dxa"/>
            <w:tcBorders>
              <w:top w:val="nil"/>
              <w:left w:val="nil"/>
              <w:bottom w:val="nil"/>
              <w:right w:val="nil"/>
            </w:tcBorders>
            <w:shd w:val="clear" w:color="auto" w:fill="auto"/>
            <w:vAlign w:val="center"/>
            <w:hideMark/>
          </w:tcPr>
          <w:p w14:paraId="0ED1A8EE"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C4A6A5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DDF123A"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Northern Rhône Red</w:t>
            </w:r>
          </w:p>
        </w:tc>
        <w:tc>
          <w:tcPr>
            <w:tcW w:w="2582" w:type="dxa"/>
            <w:tcBorders>
              <w:top w:val="nil"/>
              <w:left w:val="nil"/>
              <w:bottom w:val="nil"/>
              <w:right w:val="nil"/>
            </w:tcBorders>
            <w:shd w:val="clear" w:color="auto" w:fill="auto"/>
            <w:vAlign w:val="center"/>
            <w:hideMark/>
          </w:tcPr>
          <w:p w14:paraId="21CB2DDD"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AAB3541"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385D787" w14:textId="77777777" w:rsidTr="00A65F94">
        <w:trPr>
          <w:trHeight w:val="323"/>
        </w:trPr>
        <w:tc>
          <w:tcPr>
            <w:tcW w:w="1141" w:type="dxa"/>
            <w:tcBorders>
              <w:top w:val="nil"/>
              <w:left w:val="nil"/>
              <w:bottom w:val="nil"/>
              <w:right w:val="nil"/>
            </w:tcBorders>
            <w:shd w:val="clear" w:color="auto" w:fill="auto"/>
            <w:vAlign w:val="center"/>
            <w:hideMark/>
          </w:tcPr>
          <w:p w14:paraId="19C9FFA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756245C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61C748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Syrah, Collines Rhodaniennes</w:t>
            </w:r>
          </w:p>
        </w:tc>
        <w:tc>
          <w:tcPr>
            <w:tcW w:w="2582" w:type="dxa"/>
            <w:tcBorders>
              <w:top w:val="nil"/>
              <w:left w:val="nil"/>
              <w:bottom w:val="nil"/>
              <w:right w:val="nil"/>
            </w:tcBorders>
            <w:shd w:val="clear" w:color="auto" w:fill="auto"/>
            <w:vAlign w:val="center"/>
            <w:hideMark/>
          </w:tcPr>
          <w:p w14:paraId="1CB0568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Martin Clerc</w:t>
            </w:r>
          </w:p>
        </w:tc>
        <w:tc>
          <w:tcPr>
            <w:tcW w:w="1306" w:type="dxa"/>
            <w:tcBorders>
              <w:top w:val="nil"/>
              <w:left w:val="nil"/>
              <w:bottom w:val="nil"/>
              <w:right w:val="nil"/>
            </w:tcBorders>
            <w:shd w:val="clear" w:color="auto" w:fill="auto"/>
            <w:vAlign w:val="center"/>
            <w:hideMark/>
          </w:tcPr>
          <w:p w14:paraId="33F39AC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174.00</w:t>
            </w:r>
          </w:p>
        </w:tc>
      </w:tr>
      <w:tr w:rsidR="00A65F94" w:rsidRPr="00074F11" w14:paraId="18A8E3AA" w14:textId="77777777" w:rsidTr="00A65F94">
        <w:trPr>
          <w:trHeight w:val="323"/>
        </w:trPr>
        <w:tc>
          <w:tcPr>
            <w:tcW w:w="1141" w:type="dxa"/>
            <w:tcBorders>
              <w:top w:val="nil"/>
              <w:left w:val="nil"/>
              <w:bottom w:val="nil"/>
              <w:right w:val="nil"/>
            </w:tcBorders>
            <w:shd w:val="clear" w:color="auto" w:fill="auto"/>
            <w:vAlign w:val="center"/>
            <w:hideMark/>
          </w:tcPr>
          <w:p w14:paraId="60AA2CF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2005</w:t>
            </w:r>
          </w:p>
        </w:tc>
        <w:tc>
          <w:tcPr>
            <w:tcW w:w="893" w:type="dxa"/>
            <w:tcBorders>
              <w:top w:val="nil"/>
              <w:left w:val="nil"/>
              <w:bottom w:val="nil"/>
              <w:right w:val="nil"/>
            </w:tcBorders>
            <w:shd w:val="clear" w:color="auto" w:fill="auto"/>
            <w:vAlign w:val="center"/>
            <w:hideMark/>
          </w:tcPr>
          <w:p w14:paraId="7B8BA7D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7B1DD9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Côte Rôtie</w:t>
            </w:r>
          </w:p>
        </w:tc>
        <w:tc>
          <w:tcPr>
            <w:tcW w:w="2582" w:type="dxa"/>
            <w:tcBorders>
              <w:top w:val="nil"/>
              <w:left w:val="nil"/>
              <w:bottom w:val="nil"/>
              <w:right w:val="nil"/>
            </w:tcBorders>
            <w:shd w:val="clear" w:color="auto" w:fill="auto"/>
            <w:vAlign w:val="center"/>
            <w:hideMark/>
          </w:tcPr>
          <w:p w14:paraId="3D8E834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 &amp; D Duclaux</w:t>
            </w:r>
          </w:p>
        </w:tc>
        <w:tc>
          <w:tcPr>
            <w:tcW w:w="1306" w:type="dxa"/>
            <w:tcBorders>
              <w:top w:val="nil"/>
              <w:left w:val="nil"/>
              <w:bottom w:val="nil"/>
              <w:right w:val="nil"/>
            </w:tcBorders>
            <w:shd w:val="clear" w:color="auto" w:fill="auto"/>
            <w:vAlign w:val="center"/>
            <w:hideMark/>
          </w:tcPr>
          <w:p w14:paraId="1F4E448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475.00</w:t>
            </w:r>
          </w:p>
        </w:tc>
      </w:tr>
      <w:tr w:rsidR="00A65F94" w:rsidRPr="00074F11" w14:paraId="58C00D3C" w14:textId="77777777" w:rsidTr="00A65F94">
        <w:trPr>
          <w:trHeight w:val="323"/>
        </w:trPr>
        <w:tc>
          <w:tcPr>
            <w:tcW w:w="1141" w:type="dxa"/>
            <w:tcBorders>
              <w:top w:val="nil"/>
              <w:left w:val="nil"/>
              <w:bottom w:val="nil"/>
              <w:right w:val="nil"/>
            </w:tcBorders>
            <w:shd w:val="clear" w:color="auto" w:fill="auto"/>
            <w:vAlign w:val="center"/>
            <w:hideMark/>
          </w:tcPr>
          <w:p w14:paraId="2232AFB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2007</w:t>
            </w:r>
          </w:p>
        </w:tc>
        <w:tc>
          <w:tcPr>
            <w:tcW w:w="893" w:type="dxa"/>
            <w:tcBorders>
              <w:top w:val="nil"/>
              <w:left w:val="nil"/>
              <w:bottom w:val="nil"/>
              <w:right w:val="nil"/>
            </w:tcBorders>
            <w:shd w:val="clear" w:color="auto" w:fill="auto"/>
            <w:vAlign w:val="center"/>
            <w:hideMark/>
          </w:tcPr>
          <w:p w14:paraId="0D8B2FA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FB1154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Côte Rôtie</w:t>
            </w:r>
          </w:p>
        </w:tc>
        <w:tc>
          <w:tcPr>
            <w:tcW w:w="2582" w:type="dxa"/>
            <w:tcBorders>
              <w:top w:val="nil"/>
              <w:left w:val="nil"/>
              <w:bottom w:val="nil"/>
              <w:right w:val="nil"/>
            </w:tcBorders>
            <w:shd w:val="clear" w:color="auto" w:fill="auto"/>
            <w:vAlign w:val="center"/>
            <w:hideMark/>
          </w:tcPr>
          <w:p w14:paraId="37893FC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 &amp; D Duclaux</w:t>
            </w:r>
          </w:p>
        </w:tc>
        <w:tc>
          <w:tcPr>
            <w:tcW w:w="1306" w:type="dxa"/>
            <w:tcBorders>
              <w:top w:val="nil"/>
              <w:left w:val="nil"/>
              <w:bottom w:val="nil"/>
              <w:right w:val="nil"/>
            </w:tcBorders>
            <w:shd w:val="clear" w:color="auto" w:fill="auto"/>
            <w:vAlign w:val="center"/>
            <w:hideMark/>
          </w:tcPr>
          <w:p w14:paraId="27613F24"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495.00</w:t>
            </w:r>
          </w:p>
        </w:tc>
      </w:tr>
      <w:tr w:rsidR="00A65F94" w:rsidRPr="00074F11" w14:paraId="22DD1DB7" w14:textId="77777777" w:rsidTr="00A65F94">
        <w:trPr>
          <w:trHeight w:val="323"/>
        </w:trPr>
        <w:tc>
          <w:tcPr>
            <w:tcW w:w="1141" w:type="dxa"/>
            <w:tcBorders>
              <w:top w:val="nil"/>
              <w:left w:val="nil"/>
              <w:bottom w:val="nil"/>
              <w:right w:val="nil"/>
            </w:tcBorders>
            <w:shd w:val="clear" w:color="auto" w:fill="auto"/>
            <w:vAlign w:val="center"/>
            <w:hideMark/>
          </w:tcPr>
          <w:p w14:paraId="5AC8A9B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2009</w:t>
            </w:r>
          </w:p>
        </w:tc>
        <w:tc>
          <w:tcPr>
            <w:tcW w:w="893" w:type="dxa"/>
            <w:tcBorders>
              <w:top w:val="nil"/>
              <w:left w:val="nil"/>
              <w:bottom w:val="nil"/>
              <w:right w:val="nil"/>
            </w:tcBorders>
            <w:shd w:val="clear" w:color="auto" w:fill="auto"/>
            <w:vAlign w:val="center"/>
            <w:hideMark/>
          </w:tcPr>
          <w:p w14:paraId="5F24839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6D8053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Côte Rôtie</w:t>
            </w:r>
          </w:p>
        </w:tc>
        <w:tc>
          <w:tcPr>
            <w:tcW w:w="2582" w:type="dxa"/>
            <w:tcBorders>
              <w:top w:val="nil"/>
              <w:left w:val="nil"/>
              <w:bottom w:val="nil"/>
              <w:right w:val="nil"/>
            </w:tcBorders>
            <w:shd w:val="clear" w:color="auto" w:fill="auto"/>
            <w:vAlign w:val="center"/>
            <w:hideMark/>
          </w:tcPr>
          <w:p w14:paraId="784D5AB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 &amp; D Duclaux</w:t>
            </w:r>
          </w:p>
        </w:tc>
        <w:tc>
          <w:tcPr>
            <w:tcW w:w="1306" w:type="dxa"/>
            <w:tcBorders>
              <w:top w:val="nil"/>
              <w:left w:val="nil"/>
              <w:bottom w:val="nil"/>
              <w:right w:val="nil"/>
            </w:tcBorders>
            <w:shd w:val="clear" w:color="auto" w:fill="auto"/>
            <w:vAlign w:val="center"/>
            <w:hideMark/>
          </w:tcPr>
          <w:p w14:paraId="4A9DCD63"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495.00</w:t>
            </w:r>
          </w:p>
        </w:tc>
      </w:tr>
      <w:tr w:rsidR="00A65F94" w:rsidRPr="00074F11" w14:paraId="779A4D80" w14:textId="77777777" w:rsidTr="00A65F94">
        <w:trPr>
          <w:trHeight w:val="323"/>
        </w:trPr>
        <w:tc>
          <w:tcPr>
            <w:tcW w:w="1141" w:type="dxa"/>
            <w:tcBorders>
              <w:top w:val="nil"/>
              <w:left w:val="nil"/>
              <w:bottom w:val="nil"/>
              <w:right w:val="nil"/>
            </w:tcBorders>
            <w:shd w:val="clear" w:color="auto" w:fill="auto"/>
            <w:vAlign w:val="center"/>
            <w:hideMark/>
          </w:tcPr>
          <w:p w14:paraId="17C9CBA7"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339674CD"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E0B999E"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0E10FE45"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CF75590"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EB4650A" w14:textId="77777777" w:rsidTr="00A65F94">
        <w:trPr>
          <w:trHeight w:val="323"/>
        </w:trPr>
        <w:tc>
          <w:tcPr>
            <w:tcW w:w="1141" w:type="dxa"/>
            <w:tcBorders>
              <w:top w:val="nil"/>
              <w:left w:val="nil"/>
              <w:bottom w:val="nil"/>
              <w:right w:val="nil"/>
            </w:tcBorders>
            <w:shd w:val="clear" w:color="auto" w:fill="auto"/>
            <w:vAlign w:val="center"/>
            <w:hideMark/>
          </w:tcPr>
          <w:p w14:paraId="759C1FAF"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17863E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29D5AFB"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Southern Rhône White</w:t>
            </w:r>
          </w:p>
        </w:tc>
        <w:tc>
          <w:tcPr>
            <w:tcW w:w="2582" w:type="dxa"/>
            <w:tcBorders>
              <w:top w:val="nil"/>
              <w:left w:val="nil"/>
              <w:bottom w:val="nil"/>
              <w:right w:val="nil"/>
            </w:tcBorders>
            <w:shd w:val="clear" w:color="auto" w:fill="auto"/>
            <w:vAlign w:val="center"/>
            <w:hideMark/>
          </w:tcPr>
          <w:p w14:paraId="69B7FC4A"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256958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C06B008" w14:textId="77777777" w:rsidTr="00A65F94">
        <w:trPr>
          <w:trHeight w:val="323"/>
        </w:trPr>
        <w:tc>
          <w:tcPr>
            <w:tcW w:w="1141" w:type="dxa"/>
            <w:tcBorders>
              <w:top w:val="nil"/>
              <w:left w:val="nil"/>
              <w:bottom w:val="nil"/>
              <w:right w:val="nil"/>
            </w:tcBorders>
            <w:shd w:val="clear" w:color="auto" w:fill="auto"/>
            <w:vAlign w:val="center"/>
            <w:hideMark/>
          </w:tcPr>
          <w:p w14:paraId="4995258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79CD46F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3276D68"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CDRV Rasteau 'La Ponce' Blanc</w:t>
            </w:r>
          </w:p>
        </w:tc>
        <w:tc>
          <w:tcPr>
            <w:tcW w:w="2582" w:type="dxa"/>
            <w:tcBorders>
              <w:top w:val="nil"/>
              <w:left w:val="nil"/>
              <w:bottom w:val="nil"/>
              <w:right w:val="nil"/>
            </w:tcBorders>
            <w:shd w:val="clear" w:color="auto" w:fill="auto"/>
            <w:vAlign w:val="center"/>
            <w:hideMark/>
          </w:tcPr>
          <w:p w14:paraId="2A9D115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des Escaravailles</w:t>
            </w:r>
          </w:p>
        </w:tc>
        <w:tc>
          <w:tcPr>
            <w:tcW w:w="1306" w:type="dxa"/>
            <w:tcBorders>
              <w:top w:val="nil"/>
              <w:left w:val="nil"/>
              <w:bottom w:val="nil"/>
              <w:right w:val="nil"/>
            </w:tcBorders>
            <w:shd w:val="clear" w:color="auto" w:fill="auto"/>
            <w:vAlign w:val="center"/>
            <w:hideMark/>
          </w:tcPr>
          <w:p w14:paraId="66ADFE6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203.40</w:t>
            </w:r>
          </w:p>
        </w:tc>
      </w:tr>
      <w:tr w:rsidR="00A65F94" w:rsidRPr="00074F11" w14:paraId="047278F9" w14:textId="77777777" w:rsidTr="00A65F94">
        <w:trPr>
          <w:trHeight w:val="323"/>
        </w:trPr>
        <w:tc>
          <w:tcPr>
            <w:tcW w:w="1141" w:type="dxa"/>
            <w:tcBorders>
              <w:top w:val="nil"/>
              <w:left w:val="nil"/>
              <w:bottom w:val="nil"/>
              <w:right w:val="nil"/>
            </w:tcBorders>
            <w:shd w:val="clear" w:color="auto" w:fill="auto"/>
            <w:noWrap/>
            <w:vAlign w:val="center"/>
            <w:hideMark/>
          </w:tcPr>
          <w:p w14:paraId="679BF63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6541E84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C7A055A"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Cȏtes du Rhȏne Blanc Reserve (organic)</w:t>
            </w:r>
          </w:p>
        </w:tc>
        <w:tc>
          <w:tcPr>
            <w:tcW w:w="2582" w:type="dxa"/>
            <w:tcBorders>
              <w:top w:val="nil"/>
              <w:left w:val="nil"/>
              <w:bottom w:val="nil"/>
              <w:right w:val="nil"/>
            </w:tcBorders>
            <w:shd w:val="clear" w:color="auto" w:fill="auto"/>
            <w:noWrap/>
            <w:vAlign w:val="center"/>
            <w:hideMark/>
          </w:tcPr>
          <w:p w14:paraId="602C21B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Grand Veneur</w:t>
            </w:r>
          </w:p>
        </w:tc>
        <w:tc>
          <w:tcPr>
            <w:tcW w:w="1306" w:type="dxa"/>
            <w:tcBorders>
              <w:top w:val="nil"/>
              <w:left w:val="nil"/>
              <w:bottom w:val="nil"/>
              <w:right w:val="nil"/>
            </w:tcBorders>
            <w:shd w:val="clear" w:color="auto" w:fill="auto"/>
            <w:vAlign w:val="center"/>
            <w:hideMark/>
          </w:tcPr>
          <w:p w14:paraId="18154E88"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155.40</w:t>
            </w:r>
          </w:p>
        </w:tc>
      </w:tr>
      <w:tr w:rsidR="00A65F94" w:rsidRPr="00074F11" w14:paraId="1481153A" w14:textId="77777777" w:rsidTr="00A65F94">
        <w:trPr>
          <w:trHeight w:val="323"/>
        </w:trPr>
        <w:tc>
          <w:tcPr>
            <w:tcW w:w="1141" w:type="dxa"/>
            <w:tcBorders>
              <w:top w:val="nil"/>
              <w:left w:val="nil"/>
              <w:bottom w:val="nil"/>
              <w:right w:val="nil"/>
            </w:tcBorders>
            <w:shd w:val="clear" w:color="auto" w:fill="auto"/>
            <w:vAlign w:val="center"/>
            <w:hideMark/>
          </w:tcPr>
          <w:p w14:paraId="36979976"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70E715C3"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C3AC82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61CA894"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47C02B8"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2E61B59" w14:textId="77777777" w:rsidTr="00A65F94">
        <w:trPr>
          <w:trHeight w:val="323"/>
        </w:trPr>
        <w:tc>
          <w:tcPr>
            <w:tcW w:w="1141" w:type="dxa"/>
            <w:tcBorders>
              <w:top w:val="nil"/>
              <w:left w:val="nil"/>
              <w:bottom w:val="nil"/>
              <w:right w:val="nil"/>
            </w:tcBorders>
            <w:shd w:val="clear" w:color="auto" w:fill="auto"/>
            <w:vAlign w:val="center"/>
            <w:hideMark/>
          </w:tcPr>
          <w:p w14:paraId="37181761"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3245BEC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8B3B5C6"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France - Southern Rhône Red</w:t>
            </w:r>
          </w:p>
        </w:tc>
        <w:tc>
          <w:tcPr>
            <w:tcW w:w="2582" w:type="dxa"/>
            <w:tcBorders>
              <w:top w:val="nil"/>
              <w:left w:val="nil"/>
              <w:bottom w:val="nil"/>
              <w:right w:val="nil"/>
            </w:tcBorders>
            <w:shd w:val="clear" w:color="auto" w:fill="auto"/>
            <w:vAlign w:val="center"/>
            <w:hideMark/>
          </w:tcPr>
          <w:p w14:paraId="61514797"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63463D2"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DF1FE80" w14:textId="77777777" w:rsidTr="00A65F94">
        <w:trPr>
          <w:trHeight w:val="323"/>
        </w:trPr>
        <w:tc>
          <w:tcPr>
            <w:tcW w:w="1141" w:type="dxa"/>
            <w:tcBorders>
              <w:top w:val="nil"/>
              <w:left w:val="nil"/>
              <w:bottom w:val="nil"/>
              <w:right w:val="nil"/>
            </w:tcBorders>
            <w:shd w:val="clear" w:color="auto" w:fill="auto"/>
            <w:vAlign w:val="center"/>
            <w:hideMark/>
          </w:tcPr>
          <w:p w14:paraId="70B3F7A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4331999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0DE0581"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Châteauneuf-du-Pape</w:t>
            </w:r>
          </w:p>
        </w:tc>
        <w:tc>
          <w:tcPr>
            <w:tcW w:w="2582" w:type="dxa"/>
            <w:tcBorders>
              <w:top w:val="nil"/>
              <w:left w:val="nil"/>
              <w:bottom w:val="nil"/>
              <w:right w:val="nil"/>
            </w:tcBorders>
            <w:shd w:val="clear" w:color="auto" w:fill="auto"/>
            <w:vAlign w:val="center"/>
            <w:hideMark/>
          </w:tcPr>
          <w:p w14:paraId="408602E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Château Fargueirol</w:t>
            </w:r>
          </w:p>
        </w:tc>
        <w:tc>
          <w:tcPr>
            <w:tcW w:w="1306" w:type="dxa"/>
            <w:tcBorders>
              <w:top w:val="nil"/>
              <w:left w:val="nil"/>
              <w:bottom w:val="nil"/>
              <w:right w:val="nil"/>
            </w:tcBorders>
            <w:shd w:val="clear" w:color="auto" w:fill="auto"/>
            <w:vAlign w:val="center"/>
            <w:hideMark/>
          </w:tcPr>
          <w:p w14:paraId="702B088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299.40</w:t>
            </w:r>
          </w:p>
        </w:tc>
      </w:tr>
      <w:tr w:rsidR="00A65F94" w:rsidRPr="00074F11" w14:paraId="5B3F0DEF" w14:textId="77777777" w:rsidTr="00A65F94">
        <w:trPr>
          <w:trHeight w:val="323"/>
        </w:trPr>
        <w:tc>
          <w:tcPr>
            <w:tcW w:w="1141" w:type="dxa"/>
            <w:tcBorders>
              <w:top w:val="nil"/>
              <w:left w:val="nil"/>
              <w:bottom w:val="nil"/>
              <w:right w:val="nil"/>
            </w:tcBorders>
            <w:shd w:val="clear" w:color="auto" w:fill="auto"/>
            <w:vAlign w:val="center"/>
            <w:hideMark/>
          </w:tcPr>
          <w:p w14:paraId="07BD52D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051FA98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AB71BA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Gigondas 'les Fouilles' (due in Mid December ish)</w:t>
            </w:r>
          </w:p>
        </w:tc>
        <w:tc>
          <w:tcPr>
            <w:tcW w:w="2582" w:type="dxa"/>
            <w:tcBorders>
              <w:top w:val="nil"/>
              <w:left w:val="nil"/>
              <w:bottom w:val="nil"/>
              <w:right w:val="nil"/>
            </w:tcBorders>
            <w:shd w:val="clear" w:color="auto" w:fill="auto"/>
            <w:noWrap/>
            <w:vAlign w:val="center"/>
            <w:hideMark/>
          </w:tcPr>
          <w:p w14:paraId="4DAB877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Burle</w:t>
            </w:r>
          </w:p>
        </w:tc>
        <w:tc>
          <w:tcPr>
            <w:tcW w:w="1306" w:type="dxa"/>
            <w:tcBorders>
              <w:top w:val="nil"/>
              <w:left w:val="nil"/>
              <w:bottom w:val="nil"/>
              <w:right w:val="nil"/>
            </w:tcBorders>
            <w:shd w:val="clear" w:color="auto" w:fill="auto"/>
            <w:vAlign w:val="center"/>
            <w:hideMark/>
          </w:tcPr>
          <w:p w14:paraId="4878BEDD"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263.40</w:t>
            </w:r>
          </w:p>
        </w:tc>
      </w:tr>
      <w:tr w:rsidR="00A65F94" w:rsidRPr="00074F11" w14:paraId="3C2E456D" w14:textId="77777777" w:rsidTr="00A65F94">
        <w:trPr>
          <w:trHeight w:val="323"/>
        </w:trPr>
        <w:tc>
          <w:tcPr>
            <w:tcW w:w="1141" w:type="dxa"/>
            <w:tcBorders>
              <w:top w:val="nil"/>
              <w:left w:val="nil"/>
              <w:bottom w:val="nil"/>
              <w:right w:val="nil"/>
            </w:tcBorders>
            <w:shd w:val="clear" w:color="auto" w:fill="auto"/>
            <w:vAlign w:val="center"/>
            <w:hideMark/>
          </w:tcPr>
          <w:p w14:paraId="1D06680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19D0FAE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1374D0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Gigondas Pallieroudas </w:t>
            </w:r>
          </w:p>
        </w:tc>
        <w:tc>
          <w:tcPr>
            <w:tcW w:w="2582" w:type="dxa"/>
            <w:tcBorders>
              <w:top w:val="nil"/>
              <w:left w:val="nil"/>
              <w:bottom w:val="nil"/>
              <w:right w:val="nil"/>
            </w:tcBorders>
            <w:shd w:val="clear" w:color="auto" w:fill="auto"/>
            <w:noWrap/>
            <w:vAlign w:val="center"/>
            <w:hideMark/>
          </w:tcPr>
          <w:p w14:paraId="419229A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Burle</w:t>
            </w:r>
          </w:p>
        </w:tc>
        <w:tc>
          <w:tcPr>
            <w:tcW w:w="1306" w:type="dxa"/>
            <w:tcBorders>
              <w:top w:val="nil"/>
              <w:left w:val="nil"/>
              <w:bottom w:val="nil"/>
              <w:right w:val="nil"/>
            </w:tcBorders>
            <w:shd w:val="clear" w:color="auto" w:fill="auto"/>
            <w:vAlign w:val="center"/>
            <w:hideMark/>
          </w:tcPr>
          <w:p w14:paraId="1F55DDE4"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239.40</w:t>
            </w:r>
          </w:p>
        </w:tc>
      </w:tr>
      <w:tr w:rsidR="00A65F94" w:rsidRPr="00074F11" w14:paraId="665FFCF4" w14:textId="77777777" w:rsidTr="00A65F94">
        <w:trPr>
          <w:trHeight w:val="323"/>
        </w:trPr>
        <w:tc>
          <w:tcPr>
            <w:tcW w:w="1141" w:type="dxa"/>
            <w:tcBorders>
              <w:top w:val="nil"/>
              <w:left w:val="nil"/>
              <w:bottom w:val="nil"/>
              <w:right w:val="nil"/>
            </w:tcBorders>
            <w:shd w:val="clear" w:color="auto" w:fill="auto"/>
            <w:vAlign w:val="center"/>
            <w:hideMark/>
          </w:tcPr>
          <w:p w14:paraId="562A390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2CDA472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CE8E1A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Lirac Classique Rouge</w:t>
            </w:r>
          </w:p>
        </w:tc>
        <w:tc>
          <w:tcPr>
            <w:tcW w:w="2582" w:type="dxa"/>
            <w:tcBorders>
              <w:top w:val="nil"/>
              <w:left w:val="nil"/>
              <w:bottom w:val="nil"/>
              <w:right w:val="nil"/>
            </w:tcBorders>
            <w:shd w:val="clear" w:color="auto" w:fill="auto"/>
            <w:noWrap/>
            <w:vAlign w:val="center"/>
            <w:hideMark/>
          </w:tcPr>
          <w:p w14:paraId="1D24F9B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de la Rocaliere</w:t>
            </w:r>
          </w:p>
        </w:tc>
        <w:tc>
          <w:tcPr>
            <w:tcW w:w="1306" w:type="dxa"/>
            <w:tcBorders>
              <w:top w:val="nil"/>
              <w:left w:val="nil"/>
              <w:bottom w:val="nil"/>
              <w:right w:val="nil"/>
            </w:tcBorders>
            <w:shd w:val="clear" w:color="auto" w:fill="auto"/>
            <w:vAlign w:val="center"/>
            <w:hideMark/>
          </w:tcPr>
          <w:p w14:paraId="2E8CB09B"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203.40</w:t>
            </w:r>
          </w:p>
        </w:tc>
      </w:tr>
      <w:tr w:rsidR="00A65F94" w:rsidRPr="00074F11" w14:paraId="76884121" w14:textId="77777777" w:rsidTr="00A65F94">
        <w:trPr>
          <w:trHeight w:val="323"/>
        </w:trPr>
        <w:tc>
          <w:tcPr>
            <w:tcW w:w="1141" w:type="dxa"/>
            <w:tcBorders>
              <w:top w:val="nil"/>
              <w:left w:val="nil"/>
              <w:bottom w:val="nil"/>
              <w:right w:val="nil"/>
            </w:tcBorders>
            <w:shd w:val="clear" w:color="auto" w:fill="auto"/>
            <w:vAlign w:val="center"/>
            <w:hideMark/>
          </w:tcPr>
          <w:p w14:paraId="0B7803E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2017/18</w:t>
            </w:r>
          </w:p>
        </w:tc>
        <w:tc>
          <w:tcPr>
            <w:tcW w:w="893" w:type="dxa"/>
            <w:tcBorders>
              <w:top w:val="nil"/>
              <w:left w:val="nil"/>
              <w:bottom w:val="nil"/>
              <w:right w:val="nil"/>
            </w:tcBorders>
            <w:shd w:val="clear" w:color="auto" w:fill="auto"/>
            <w:vAlign w:val="center"/>
            <w:hideMark/>
          </w:tcPr>
          <w:p w14:paraId="163A273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FFEECE0"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La Ponce CDRV Rasteau Rouge</w:t>
            </w:r>
          </w:p>
        </w:tc>
        <w:tc>
          <w:tcPr>
            <w:tcW w:w="2582" w:type="dxa"/>
            <w:tcBorders>
              <w:top w:val="nil"/>
              <w:left w:val="nil"/>
              <w:bottom w:val="nil"/>
              <w:right w:val="nil"/>
            </w:tcBorders>
            <w:shd w:val="clear" w:color="auto" w:fill="auto"/>
            <w:vAlign w:val="center"/>
            <w:hideMark/>
          </w:tcPr>
          <w:p w14:paraId="01D2384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des Escaravailles</w:t>
            </w:r>
          </w:p>
        </w:tc>
        <w:tc>
          <w:tcPr>
            <w:tcW w:w="1306" w:type="dxa"/>
            <w:tcBorders>
              <w:top w:val="nil"/>
              <w:left w:val="nil"/>
              <w:bottom w:val="nil"/>
              <w:right w:val="nil"/>
            </w:tcBorders>
            <w:shd w:val="clear" w:color="auto" w:fill="auto"/>
            <w:vAlign w:val="center"/>
            <w:hideMark/>
          </w:tcPr>
          <w:p w14:paraId="78C69D2A"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239.40</w:t>
            </w:r>
          </w:p>
        </w:tc>
      </w:tr>
      <w:tr w:rsidR="00A65F94" w:rsidRPr="00074F11" w14:paraId="3B6A9391" w14:textId="77777777" w:rsidTr="00A65F94">
        <w:trPr>
          <w:trHeight w:val="323"/>
        </w:trPr>
        <w:tc>
          <w:tcPr>
            <w:tcW w:w="1141" w:type="dxa"/>
            <w:tcBorders>
              <w:top w:val="nil"/>
              <w:left w:val="nil"/>
              <w:bottom w:val="nil"/>
              <w:right w:val="nil"/>
            </w:tcBorders>
            <w:shd w:val="clear" w:color="auto" w:fill="auto"/>
            <w:noWrap/>
            <w:vAlign w:val="center"/>
            <w:hideMark/>
          </w:tcPr>
          <w:p w14:paraId="64377CE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2009</w:t>
            </w:r>
          </w:p>
        </w:tc>
        <w:tc>
          <w:tcPr>
            <w:tcW w:w="893" w:type="dxa"/>
            <w:tcBorders>
              <w:top w:val="nil"/>
              <w:left w:val="nil"/>
              <w:bottom w:val="nil"/>
              <w:right w:val="nil"/>
            </w:tcBorders>
            <w:shd w:val="clear" w:color="auto" w:fill="auto"/>
            <w:noWrap/>
            <w:vAlign w:val="center"/>
            <w:hideMark/>
          </w:tcPr>
          <w:p w14:paraId="3FBFBC1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9A019E5"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Châteauneuf-du-Pape 'Les Origines'</w:t>
            </w:r>
          </w:p>
        </w:tc>
        <w:tc>
          <w:tcPr>
            <w:tcW w:w="2582" w:type="dxa"/>
            <w:tcBorders>
              <w:top w:val="nil"/>
              <w:left w:val="nil"/>
              <w:bottom w:val="nil"/>
              <w:right w:val="nil"/>
            </w:tcBorders>
            <w:shd w:val="clear" w:color="auto" w:fill="auto"/>
            <w:noWrap/>
            <w:vAlign w:val="center"/>
            <w:hideMark/>
          </w:tcPr>
          <w:p w14:paraId="4E0E47F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Grand Veneur</w:t>
            </w:r>
          </w:p>
        </w:tc>
        <w:tc>
          <w:tcPr>
            <w:tcW w:w="1306" w:type="dxa"/>
            <w:tcBorders>
              <w:top w:val="nil"/>
              <w:left w:val="nil"/>
              <w:bottom w:val="nil"/>
              <w:right w:val="nil"/>
            </w:tcBorders>
            <w:shd w:val="clear" w:color="auto" w:fill="auto"/>
            <w:vAlign w:val="center"/>
            <w:hideMark/>
          </w:tcPr>
          <w:p w14:paraId="14EBF6D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450.00</w:t>
            </w:r>
          </w:p>
        </w:tc>
      </w:tr>
      <w:tr w:rsidR="00A65F94" w:rsidRPr="00074F11" w14:paraId="1AB7EC89" w14:textId="77777777" w:rsidTr="00A65F94">
        <w:trPr>
          <w:trHeight w:val="323"/>
        </w:trPr>
        <w:tc>
          <w:tcPr>
            <w:tcW w:w="1141" w:type="dxa"/>
            <w:tcBorders>
              <w:top w:val="nil"/>
              <w:left w:val="nil"/>
              <w:bottom w:val="nil"/>
              <w:right w:val="nil"/>
            </w:tcBorders>
            <w:shd w:val="clear" w:color="auto" w:fill="auto"/>
            <w:noWrap/>
            <w:vAlign w:val="center"/>
            <w:hideMark/>
          </w:tcPr>
          <w:p w14:paraId="02ABF14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1952FA5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1F5AD08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Cȏtes du Rhȏne </w:t>
            </w:r>
          </w:p>
        </w:tc>
        <w:tc>
          <w:tcPr>
            <w:tcW w:w="2582" w:type="dxa"/>
            <w:tcBorders>
              <w:top w:val="nil"/>
              <w:left w:val="nil"/>
              <w:bottom w:val="nil"/>
              <w:right w:val="nil"/>
            </w:tcBorders>
            <w:shd w:val="clear" w:color="auto" w:fill="auto"/>
            <w:noWrap/>
            <w:vAlign w:val="center"/>
            <w:hideMark/>
          </w:tcPr>
          <w:p w14:paraId="79FD706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Alary</w:t>
            </w:r>
          </w:p>
        </w:tc>
        <w:tc>
          <w:tcPr>
            <w:tcW w:w="1306" w:type="dxa"/>
            <w:tcBorders>
              <w:top w:val="nil"/>
              <w:left w:val="nil"/>
              <w:bottom w:val="nil"/>
              <w:right w:val="nil"/>
            </w:tcBorders>
            <w:shd w:val="clear" w:color="auto" w:fill="auto"/>
            <w:noWrap/>
            <w:vAlign w:val="center"/>
            <w:hideMark/>
          </w:tcPr>
          <w:p w14:paraId="0ACDF83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5FFD28EC" w14:textId="77777777" w:rsidTr="00A65F94">
        <w:trPr>
          <w:trHeight w:val="323"/>
        </w:trPr>
        <w:tc>
          <w:tcPr>
            <w:tcW w:w="1141" w:type="dxa"/>
            <w:tcBorders>
              <w:top w:val="nil"/>
              <w:left w:val="nil"/>
              <w:bottom w:val="nil"/>
              <w:right w:val="nil"/>
            </w:tcBorders>
            <w:shd w:val="clear" w:color="auto" w:fill="auto"/>
            <w:noWrap/>
            <w:vAlign w:val="center"/>
            <w:hideMark/>
          </w:tcPr>
          <w:p w14:paraId="1CFA111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406EB0F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186E49D"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Cȏtes du Rhȏne Reserve (organic)</w:t>
            </w:r>
          </w:p>
        </w:tc>
        <w:tc>
          <w:tcPr>
            <w:tcW w:w="2582" w:type="dxa"/>
            <w:tcBorders>
              <w:top w:val="nil"/>
              <w:left w:val="nil"/>
              <w:bottom w:val="nil"/>
              <w:right w:val="nil"/>
            </w:tcBorders>
            <w:shd w:val="clear" w:color="auto" w:fill="auto"/>
            <w:noWrap/>
            <w:vAlign w:val="center"/>
            <w:hideMark/>
          </w:tcPr>
          <w:p w14:paraId="5EFD5DC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Dom.. Grand Veneur</w:t>
            </w:r>
          </w:p>
        </w:tc>
        <w:tc>
          <w:tcPr>
            <w:tcW w:w="1306" w:type="dxa"/>
            <w:tcBorders>
              <w:top w:val="nil"/>
              <w:left w:val="nil"/>
              <w:bottom w:val="nil"/>
              <w:right w:val="nil"/>
            </w:tcBorders>
            <w:shd w:val="clear" w:color="auto" w:fill="auto"/>
            <w:noWrap/>
            <w:vAlign w:val="center"/>
            <w:hideMark/>
          </w:tcPr>
          <w:p w14:paraId="3903C083"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155.40</w:t>
            </w:r>
          </w:p>
        </w:tc>
      </w:tr>
      <w:tr w:rsidR="00A65F94" w:rsidRPr="00074F11" w14:paraId="12F7DB74" w14:textId="77777777" w:rsidTr="00A65F94">
        <w:trPr>
          <w:trHeight w:val="323"/>
        </w:trPr>
        <w:tc>
          <w:tcPr>
            <w:tcW w:w="1141" w:type="dxa"/>
            <w:tcBorders>
              <w:top w:val="nil"/>
              <w:left w:val="nil"/>
              <w:bottom w:val="nil"/>
              <w:right w:val="nil"/>
            </w:tcBorders>
            <w:shd w:val="clear" w:color="auto" w:fill="auto"/>
            <w:vAlign w:val="center"/>
            <w:hideMark/>
          </w:tcPr>
          <w:p w14:paraId="0E17BC94"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3FAA413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0195F2A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708B495C"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2A8A33F4"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952BFB8" w14:textId="77777777" w:rsidTr="00A65F94">
        <w:trPr>
          <w:trHeight w:val="323"/>
        </w:trPr>
        <w:tc>
          <w:tcPr>
            <w:tcW w:w="1141" w:type="dxa"/>
            <w:tcBorders>
              <w:top w:val="nil"/>
              <w:left w:val="nil"/>
              <w:bottom w:val="nil"/>
              <w:right w:val="nil"/>
            </w:tcBorders>
            <w:shd w:val="clear" w:color="auto" w:fill="auto"/>
            <w:vAlign w:val="center"/>
            <w:hideMark/>
          </w:tcPr>
          <w:p w14:paraId="49AAB361"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34B0599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6C69EF63"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Italy - Prosecco</w:t>
            </w:r>
          </w:p>
        </w:tc>
        <w:tc>
          <w:tcPr>
            <w:tcW w:w="2582" w:type="dxa"/>
            <w:tcBorders>
              <w:top w:val="nil"/>
              <w:left w:val="nil"/>
              <w:bottom w:val="nil"/>
              <w:right w:val="nil"/>
            </w:tcBorders>
            <w:shd w:val="clear" w:color="auto" w:fill="auto"/>
            <w:noWrap/>
            <w:vAlign w:val="center"/>
            <w:hideMark/>
          </w:tcPr>
          <w:p w14:paraId="37119AA2"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noWrap/>
            <w:vAlign w:val="center"/>
            <w:hideMark/>
          </w:tcPr>
          <w:p w14:paraId="39660175"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EC56281" w14:textId="77777777" w:rsidTr="00A65F94">
        <w:trPr>
          <w:trHeight w:val="323"/>
        </w:trPr>
        <w:tc>
          <w:tcPr>
            <w:tcW w:w="1141" w:type="dxa"/>
            <w:tcBorders>
              <w:top w:val="nil"/>
              <w:left w:val="nil"/>
              <w:bottom w:val="nil"/>
              <w:right w:val="nil"/>
            </w:tcBorders>
            <w:shd w:val="clear" w:color="auto" w:fill="auto"/>
            <w:noWrap/>
            <w:vAlign w:val="center"/>
            <w:hideMark/>
          </w:tcPr>
          <w:p w14:paraId="1691C3F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7118D26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604D495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Prosecco di Valdobbiadene Spumante Col dell'Orso</w:t>
            </w:r>
          </w:p>
        </w:tc>
        <w:tc>
          <w:tcPr>
            <w:tcW w:w="2582" w:type="dxa"/>
            <w:tcBorders>
              <w:top w:val="nil"/>
              <w:left w:val="nil"/>
              <w:bottom w:val="nil"/>
              <w:right w:val="nil"/>
            </w:tcBorders>
            <w:shd w:val="clear" w:color="auto" w:fill="auto"/>
            <w:noWrap/>
            <w:vAlign w:val="center"/>
            <w:hideMark/>
          </w:tcPr>
          <w:p w14:paraId="1003227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Agricola Frozza</w:t>
            </w:r>
          </w:p>
        </w:tc>
        <w:tc>
          <w:tcPr>
            <w:tcW w:w="1306" w:type="dxa"/>
            <w:tcBorders>
              <w:top w:val="nil"/>
              <w:left w:val="nil"/>
              <w:bottom w:val="nil"/>
              <w:right w:val="nil"/>
            </w:tcBorders>
            <w:shd w:val="clear" w:color="auto" w:fill="auto"/>
            <w:noWrap/>
            <w:vAlign w:val="center"/>
            <w:hideMark/>
          </w:tcPr>
          <w:p w14:paraId="634DE7E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1B061CD2" w14:textId="77777777" w:rsidTr="00A65F94">
        <w:trPr>
          <w:trHeight w:val="323"/>
        </w:trPr>
        <w:tc>
          <w:tcPr>
            <w:tcW w:w="1141" w:type="dxa"/>
            <w:tcBorders>
              <w:top w:val="nil"/>
              <w:left w:val="nil"/>
              <w:bottom w:val="nil"/>
              <w:right w:val="nil"/>
            </w:tcBorders>
            <w:shd w:val="clear" w:color="auto" w:fill="auto"/>
            <w:noWrap/>
            <w:vAlign w:val="center"/>
            <w:hideMark/>
          </w:tcPr>
          <w:p w14:paraId="3560B87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5A90AF2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B9B43E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Prosecco di Valdobbiadene Spumante Rive di Colbertaldo</w:t>
            </w:r>
          </w:p>
        </w:tc>
        <w:tc>
          <w:tcPr>
            <w:tcW w:w="2582" w:type="dxa"/>
            <w:tcBorders>
              <w:top w:val="nil"/>
              <w:left w:val="nil"/>
              <w:bottom w:val="nil"/>
              <w:right w:val="nil"/>
            </w:tcBorders>
            <w:shd w:val="clear" w:color="auto" w:fill="auto"/>
            <w:noWrap/>
            <w:vAlign w:val="center"/>
            <w:hideMark/>
          </w:tcPr>
          <w:p w14:paraId="0E89CB1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Agricola Frozza</w:t>
            </w:r>
          </w:p>
        </w:tc>
        <w:tc>
          <w:tcPr>
            <w:tcW w:w="1306" w:type="dxa"/>
            <w:tcBorders>
              <w:top w:val="nil"/>
              <w:left w:val="nil"/>
              <w:bottom w:val="nil"/>
              <w:right w:val="nil"/>
            </w:tcBorders>
            <w:shd w:val="clear" w:color="auto" w:fill="auto"/>
            <w:noWrap/>
            <w:vAlign w:val="center"/>
            <w:hideMark/>
          </w:tcPr>
          <w:p w14:paraId="574206A7"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239.40</w:t>
            </w:r>
          </w:p>
        </w:tc>
      </w:tr>
      <w:tr w:rsidR="00A65F94" w:rsidRPr="00074F11" w14:paraId="31397072" w14:textId="77777777" w:rsidTr="00A65F94">
        <w:trPr>
          <w:trHeight w:val="323"/>
        </w:trPr>
        <w:tc>
          <w:tcPr>
            <w:tcW w:w="1141" w:type="dxa"/>
            <w:tcBorders>
              <w:top w:val="nil"/>
              <w:left w:val="nil"/>
              <w:bottom w:val="nil"/>
              <w:right w:val="nil"/>
            </w:tcBorders>
            <w:shd w:val="clear" w:color="auto" w:fill="auto"/>
            <w:noWrap/>
            <w:vAlign w:val="center"/>
            <w:hideMark/>
          </w:tcPr>
          <w:p w14:paraId="548C6A32"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29D2EC10"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BB6EAD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535D244F"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3746C67D"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642DC9F" w14:textId="77777777" w:rsidTr="00A65F94">
        <w:trPr>
          <w:trHeight w:val="323"/>
        </w:trPr>
        <w:tc>
          <w:tcPr>
            <w:tcW w:w="1141" w:type="dxa"/>
            <w:tcBorders>
              <w:top w:val="nil"/>
              <w:left w:val="nil"/>
              <w:bottom w:val="nil"/>
              <w:right w:val="nil"/>
            </w:tcBorders>
            <w:shd w:val="clear" w:color="auto" w:fill="auto"/>
            <w:vAlign w:val="center"/>
            <w:hideMark/>
          </w:tcPr>
          <w:p w14:paraId="039B8063"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F990790"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CC428F5"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 xml:space="preserve">Italy - White </w:t>
            </w:r>
          </w:p>
        </w:tc>
        <w:tc>
          <w:tcPr>
            <w:tcW w:w="2582" w:type="dxa"/>
            <w:tcBorders>
              <w:top w:val="nil"/>
              <w:left w:val="nil"/>
              <w:bottom w:val="nil"/>
              <w:right w:val="nil"/>
            </w:tcBorders>
            <w:shd w:val="clear" w:color="auto" w:fill="auto"/>
            <w:vAlign w:val="center"/>
            <w:hideMark/>
          </w:tcPr>
          <w:p w14:paraId="7C640C67"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53CBD9C"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E625BED" w14:textId="77777777" w:rsidTr="00A65F94">
        <w:trPr>
          <w:trHeight w:val="323"/>
        </w:trPr>
        <w:tc>
          <w:tcPr>
            <w:tcW w:w="1141" w:type="dxa"/>
            <w:tcBorders>
              <w:top w:val="nil"/>
              <w:left w:val="nil"/>
              <w:bottom w:val="nil"/>
              <w:right w:val="nil"/>
            </w:tcBorders>
            <w:shd w:val="clear" w:color="auto" w:fill="auto"/>
            <w:vAlign w:val="center"/>
            <w:hideMark/>
          </w:tcPr>
          <w:p w14:paraId="6E16762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6EBFD7C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0C6329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Pinot Bianco Classico, Alto-Adige</w:t>
            </w:r>
          </w:p>
        </w:tc>
        <w:tc>
          <w:tcPr>
            <w:tcW w:w="2582" w:type="dxa"/>
            <w:tcBorders>
              <w:top w:val="nil"/>
              <w:left w:val="nil"/>
              <w:bottom w:val="nil"/>
              <w:right w:val="nil"/>
            </w:tcBorders>
            <w:shd w:val="clear" w:color="auto" w:fill="auto"/>
            <w:vAlign w:val="center"/>
            <w:hideMark/>
          </w:tcPr>
          <w:p w14:paraId="5E8F3BA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Cantina Terlano</w:t>
            </w:r>
          </w:p>
        </w:tc>
        <w:tc>
          <w:tcPr>
            <w:tcW w:w="1306" w:type="dxa"/>
            <w:tcBorders>
              <w:top w:val="nil"/>
              <w:left w:val="nil"/>
              <w:bottom w:val="nil"/>
              <w:right w:val="nil"/>
            </w:tcBorders>
            <w:shd w:val="clear" w:color="auto" w:fill="auto"/>
            <w:vAlign w:val="center"/>
            <w:hideMark/>
          </w:tcPr>
          <w:p w14:paraId="37F007A7"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215.40</w:t>
            </w:r>
          </w:p>
        </w:tc>
      </w:tr>
      <w:tr w:rsidR="00A65F94" w:rsidRPr="00074F11" w14:paraId="6E09C1E8" w14:textId="77777777" w:rsidTr="00A65F94">
        <w:trPr>
          <w:trHeight w:val="323"/>
        </w:trPr>
        <w:tc>
          <w:tcPr>
            <w:tcW w:w="1141" w:type="dxa"/>
            <w:tcBorders>
              <w:top w:val="nil"/>
              <w:left w:val="nil"/>
              <w:bottom w:val="nil"/>
              <w:right w:val="nil"/>
            </w:tcBorders>
            <w:shd w:val="clear" w:color="auto" w:fill="auto"/>
            <w:vAlign w:val="center"/>
            <w:hideMark/>
          </w:tcPr>
          <w:p w14:paraId="6E6D46C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7141E6A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83BBB0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Terlano Classico, Alto-Adige</w:t>
            </w:r>
          </w:p>
        </w:tc>
        <w:tc>
          <w:tcPr>
            <w:tcW w:w="2582" w:type="dxa"/>
            <w:tcBorders>
              <w:top w:val="nil"/>
              <w:left w:val="nil"/>
              <w:bottom w:val="nil"/>
              <w:right w:val="nil"/>
            </w:tcBorders>
            <w:shd w:val="clear" w:color="auto" w:fill="auto"/>
            <w:vAlign w:val="center"/>
            <w:hideMark/>
          </w:tcPr>
          <w:p w14:paraId="7683450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Cantina Terlano</w:t>
            </w:r>
          </w:p>
        </w:tc>
        <w:tc>
          <w:tcPr>
            <w:tcW w:w="1306" w:type="dxa"/>
            <w:tcBorders>
              <w:top w:val="nil"/>
              <w:left w:val="nil"/>
              <w:bottom w:val="nil"/>
              <w:right w:val="nil"/>
            </w:tcBorders>
            <w:shd w:val="clear" w:color="auto" w:fill="auto"/>
            <w:vAlign w:val="center"/>
            <w:hideMark/>
          </w:tcPr>
          <w:p w14:paraId="24FBE194"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251.40</w:t>
            </w:r>
          </w:p>
        </w:tc>
      </w:tr>
      <w:tr w:rsidR="00A65F94" w:rsidRPr="00074F11" w14:paraId="4165B46E" w14:textId="77777777" w:rsidTr="00A65F94">
        <w:trPr>
          <w:trHeight w:val="323"/>
        </w:trPr>
        <w:tc>
          <w:tcPr>
            <w:tcW w:w="1141" w:type="dxa"/>
            <w:tcBorders>
              <w:top w:val="nil"/>
              <w:left w:val="nil"/>
              <w:bottom w:val="nil"/>
              <w:right w:val="nil"/>
            </w:tcBorders>
            <w:shd w:val="clear" w:color="auto" w:fill="auto"/>
            <w:vAlign w:val="center"/>
            <w:hideMark/>
          </w:tcPr>
          <w:p w14:paraId="0760C4A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66475A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702A311"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Sauvignon Blanc Winkl, Alto-Adige</w:t>
            </w:r>
          </w:p>
        </w:tc>
        <w:tc>
          <w:tcPr>
            <w:tcW w:w="2582" w:type="dxa"/>
            <w:tcBorders>
              <w:top w:val="nil"/>
              <w:left w:val="nil"/>
              <w:bottom w:val="nil"/>
              <w:right w:val="nil"/>
            </w:tcBorders>
            <w:shd w:val="clear" w:color="auto" w:fill="auto"/>
            <w:vAlign w:val="center"/>
            <w:hideMark/>
          </w:tcPr>
          <w:p w14:paraId="3B36B8B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Cantina Terlano</w:t>
            </w:r>
          </w:p>
        </w:tc>
        <w:tc>
          <w:tcPr>
            <w:tcW w:w="1306" w:type="dxa"/>
            <w:tcBorders>
              <w:top w:val="nil"/>
              <w:left w:val="nil"/>
              <w:bottom w:val="nil"/>
              <w:right w:val="nil"/>
            </w:tcBorders>
            <w:shd w:val="clear" w:color="auto" w:fill="auto"/>
            <w:vAlign w:val="center"/>
            <w:hideMark/>
          </w:tcPr>
          <w:p w14:paraId="3D5A045A"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275.40</w:t>
            </w:r>
          </w:p>
        </w:tc>
      </w:tr>
      <w:tr w:rsidR="00A65F94" w:rsidRPr="00074F11" w14:paraId="5A2F5277" w14:textId="77777777" w:rsidTr="00A65F94">
        <w:trPr>
          <w:trHeight w:val="323"/>
        </w:trPr>
        <w:tc>
          <w:tcPr>
            <w:tcW w:w="1141" w:type="dxa"/>
            <w:tcBorders>
              <w:top w:val="nil"/>
              <w:left w:val="nil"/>
              <w:bottom w:val="nil"/>
              <w:right w:val="nil"/>
            </w:tcBorders>
            <w:shd w:val="clear" w:color="auto" w:fill="auto"/>
            <w:vAlign w:val="center"/>
            <w:hideMark/>
          </w:tcPr>
          <w:p w14:paraId="75C7C197" w14:textId="77777777" w:rsidR="00A65F94" w:rsidRPr="00074F11" w:rsidRDefault="00A65F94" w:rsidP="00A65F94">
            <w:pPr>
              <w:spacing w:line="240" w:lineRule="auto"/>
              <w:jc w:val="center"/>
              <w:rPr>
                <w:rFonts w:ascii="Calibri Light" w:eastAsia="Times New Roman" w:hAnsi="Calibri Light" w:cs="Calibri Light"/>
                <w:color w:val="000000"/>
                <w:sz w:val="20"/>
                <w:szCs w:val="20"/>
              </w:rPr>
            </w:pPr>
            <w:r w:rsidRPr="00074F11">
              <w:rPr>
                <w:rFonts w:ascii="Calibri Light" w:eastAsia="Times New Roman" w:hAnsi="Calibri Light" w:cs="Calibri Light"/>
                <w:color w:val="000000"/>
                <w:sz w:val="20"/>
                <w:szCs w:val="20"/>
              </w:rPr>
              <w:t>2018</w:t>
            </w:r>
          </w:p>
        </w:tc>
        <w:tc>
          <w:tcPr>
            <w:tcW w:w="893" w:type="dxa"/>
            <w:tcBorders>
              <w:top w:val="nil"/>
              <w:left w:val="nil"/>
              <w:bottom w:val="nil"/>
              <w:right w:val="nil"/>
            </w:tcBorders>
            <w:shd w:val="clear" w:color="auto" w:fill="auto"/>
            <w:vAlign w:val="center"/>
            <w:hideMark/>
          </w:tcPr>
          <w:p w14:paraId="0B5AB1B3" w14:textId="77777777" w:rsidR="00A65F94" w:rsidRPr="00074F11" w:rsidRDefault="00A65F94" w:rsidP="00A65F94">
            <w:pPr>
              <w:spacing w:line="240" w:lineRule="auto"/>
              <w:jc w:val="center"/>
              <w:rPr>
                <w:rFonts w:ascii="Calibri Light" w:eastAsia="Times New Roman" w:hAnsi="Calibri Light" w:cs="Calibri Light"/>
                <w:color w:val="000000"/>
                <w:sz w:val="20"/>
                <w:szCs w:val="20"/>
              </w:rPr>
            </w:pPr>
            <w:r w:rsidRPr="00074F11">
              <w:rPr>
                <w:rFonts w:ascii="Calibri Light" w:eastAsia="Times New Roman" w:hAnsi="Calibri Light" w:cs="Calibri Light"/>
                <w:color w:val="000000"/>
                <w:sz w:val="20"/>
                <w:szCs w:val="20"/>
              </w:rPr>
              <w:t>75cl</w:t>
            </w:r>
          </w:p>
        </w:tc>
        <w:tc>
          <w:tcPr>
            <w:tcW w:w="4598" w:type="dxa"/>
            <w:tcBorders>
              <w:top w:val="nil"/>
              <w:left w:val="nil"/>
              <w:bottom w:val="nil"/>
              <w:right w:val="nil"/>
            </w:tcBorders>
            <w:shd w:val="clear" w:color="auto" w:fill="auto"/>
            <w:vAlign w:val="center"/>
            <w:hideMark/>
          </w:tcPr>
          <w:p w14:paraId="315FCC9C" w14:textId="77777777" w:rsidR="00A65F94" w:rsidRPr="00074F11" w:rsidRDefault="00A65F94" w:rsidP="00A65F94">
            <w:pPr>
              <w:spacing w:line="240" w:lineRule="auto"/>
              <w:rPr>
                <w:rFonts w:ascii="Calibri Light" w:eastAsia="Times New Roman" w:hAnsi="Calibri Light" w:cs="Calibri Light"/>
                <w:color w:val="000000"/>
                <w:sz w:val="20"/>
                <w:szCs w:val="20"/>
              </w:rPr>
            </w:pPr>
            <w:r w:rsidRPr="00074F11">
              <w:rPr>
                <w:rFonts w:ascii="Calibri Light" w:eastAsia="Times New Roman" w:hAnsi="Calibri Light" w:cs="Calibri Light"/>
                <w:color w:val="000000"/>
                <w:sz w:val="20"/>
                <w:szCs w:val="20"/>
              </w:rPr>
              <w:t>Pinot Grigio, Friuli</w:t>
            </w:r>
          </w:p>
        </w:tc>
        <w:tc>
          <w:tcPr>
            <w:tcW w:w="2582" w:type="dxa"/>
            <w:tcBorders>
              <w:top w:val="nil"/>
              <w:left w:val="nil"/>
              <w:bottom w:val="nil"/>
              <w:right w:val="nil"/>
            </w:tcBorders>
            <w:shd w:val="clear" w:color="auto" w:fill="auto"/>
            <w:vAlign w:val="center"/>
            <w:hideMark/>
          </w:tcPr>
          <w:p w14:paraId="4339596F" w14:textId="77777777" w:rsidR="00A65F94" w:rsidRPr="00074F11" w:rsidRDefault="00A65F94" w:rsidP="00A65F94">
            <w:pPr>
              <w:spacing w:line="240" w:lineRule="auto"/>
              <w:rPr>
                <w:rFonts w:ascii="Calibri Light" w:eastAsia="Times New Roman" w:hAnsi="Calibri Light" w:cs="Calibri Light"/>
                <w:color w:val="000000"/>
                <w:sz w:val="20"/>
                <w:szCs w:val="20"/>
              </w:rPr>
            </w:pPr>
            <w:r w:rsidRPr="00074F11">
              <w:rPr>
                <w:rFonts w:ascii="Calibri Light" w:eastAsia="Times New Roman" w:hAnsi="Calibri Light" w:cs="Calibri Light"/>
                <w:color w:val="000000"/>
                <w:sz w:val="20"/>
                <w:szCs w:val="20"/>
              </w:rPr>
              <w:t>Di Lenardo</w:t>
            </w:r>
          </w:p>
        </w:tc>
        <w:tc>
          <w:tcPr>
            <w:tcW w:w="1306" w:type="dxa"/>
            <w:tcBorders>
              <w:top w:val="nil"/>
              <w:left w:val="nil"/>
              <w:bottom w:val="nil"/>
              <w:right w:val="nil"/>
            </w:tcBorders>
            <w:shd w:val="clear" w:color="auto" w:fill="auto"/>
            <w:vAlign w:val="center"/>
            <w:hideMark/>
          </w:tcPr>
          <w:p w14:paraId="0A28CC39" w14:textId="77777777" w:rsidR="00A65F94" w:rsidRPr="00074F11" w:rsidRDefault="00A65F94" w:rsidP="00A65F94">
            <w:pPr>
              <w:spacing w:line="240" w:lineRule="auto"/>
              <w:jc w:val="right"/>
              <w:rPr>
                <w:rFonts w:ascii="Calibri Light" w:eastAsia="Times New Roman" w:hAnsi="Calibri Light" w:cs="Calibri Light"/>
                <w:color w:val="000000"/>
                <w:sz w:val="20"/>
                <w:szCs w:val="20"/>
              </w:rPr>
            </w:pPr>
            <w:r w:rsidRPr="00074F11">
              <w:rPr>
                <w:rFonts w:ascii="Calibri Light" w:eastAsia="Times New Roman" w:hAnsi="Calibri Light" w:cs="Calibri Light"/>
                <w:color w:val="000000"/>
                <w:sz w:val="20"/>
                <w:szCs w:val="20"/>
              </w:rPr>
              <w:t xml:space="preserve">162.00 </w:t>
            </w:r>
          </w:p>
        </w:tc>
      </w:tr>
      <w:tr w:rsidR="00A65F94" w:rsidRPr="00074F11" w14:paraId="2B1120D2" w14:textId="77777777" w:rsidTr="00A65F94">
        <w:trPr>
          <w:trHeight w:val="323"/>
        </w:trPr>
        <w:tc>
          <w:tcPr>
            <w:tcW w:w="1141" w:type="dxa"/>
            <w:tcBorders>
              <w:top w:val="nil"/>
              <w:left w:val="nil"/>
              <w:bottom w:val="nil"/>
              <w:right w:val="nil"/>
            </w:tcBorders>
            <w:shd w:val="clear" w:color="auto" w:fill="auto"/>
            <w:vAlign w:val="center"/>
            <w:hideMark/>
          </w:tcPr>
          <w:p w14:paraId="647B7C1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2018/2019</w:t>
            </w:r>
          </w:p>
        </w:tc>
        <w:tc>
          <w:tcPr>
            <w:tcW w:w="893" w:type="dxa"/>
            <w:tcBorders>
              <w:top w:val="nil"/>
              <w:left w:val="nil"/>
              <w:bottom w:val="nil"/>
              <w:right w:val="nil"/>
            </w:tcBorders>
            <w:shd w:val="clear" w:color="auto" w:fill="auto"/>
            <w:vAlign w:val="center"/>
            <w:hideMark/>
          </w:tcPr>
          <w:p w14:paraId="7053740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C9771A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Gavi di Gavi, Piemonte</w:t>
            </w:r>
          </w:p>
        </w:tc>
        <w:tc>
          <w:tcPr>
            <w:tcW w:w="2582" w:type="dxa"/>
            <w:tcBorders>
              <w:top w:val="nil"/>
              <w:left w:val="nil"/>
              <w:bottom w:val="nil"/>
              <w:right w:val="nil"/>
            </w:tcBorders>
            <w:shd w:val="clear" w:color="auto" w:fill="auto"/>
            <w:vAlign w:val="center"/>
            <w:hideMark/>
          </w:tcPr>
          <w:p w14:paraId="68EF312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Francesco Rinaldi</w:t>
            </w:r>
          </w:p>
        </w:tc>
        <w:tc>
          <w:tcPr>
            <w:tcW w:w="1306" w:type="dxa"/>
            <w:tcBorders>
              <w:top w:val="nil"/>
              <w:left w:val="nil"/>
              <w:bottom w:val="nil"/>
              <w:right w:val="nil"/>
            </w:tcBorders>
            <w:shd w:val="clear" w:color="auto" w:fill="auto"/>
            <w:vAlign w:val="center"/>
            <w:hideMark/>
          </w:tcPr>
          <w:p w14:paraId="3B3CEB0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6D3E2370" w14:textId="77777777" w:rsidTr="00A65F94">
        <w:trPr>
          <w:trHeight w:val="323"/>
        </w:trPr>
        <w:tc>
          <w:tcPr>
            <w:tcW w:w="1141" w:type="dxa"/>
            <w:tcBorders>
              <w:top w:val="nil"/>
              <w:left w:val="nil"/>
              <w:bottom w:val="nil"/>
              <w:right w:val="nil"/>
            </w:tcBorders>
            <w:shd w:val="clear" w:color="auto" w:fill="auto"/>
            <w:vAlign w:val="center"/>
            <w:hideMark/>
          </w:tcPr>
          <w:p w14:paraId="4B24D162"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E81862D"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2A05439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6FDD5A3"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72F99E63"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4683FC1" w14:textId="77777777" w:rsidTr="00A65F94">
        <w:trPr>
          <w:trHeight w:val="323"/>
        </w:trPr>
        <w:tc>
          <w:tcPr>
            <w:tcW w:w="1141" w:type="dxa"/>
            <w:tcBorders>
              <w:top w:val="nil"/>
              <w:left w:val="nil"/>
              <w:bottom w:val="nil"/>
              <w:right w:val="nil"/>
            </w:tcBorders>
            <w:shd w:val="clear" w:color="auto" w:fill="auto"/>
            <w:vAlign w:val="center"/>
            <w:hideMark/>
          </w:tcPr>
          <w:p w14:paraId="03E27A0D"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270E9AA"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0C0E749"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Italy - Red</w:t>
            </w:r>
          </w:p>
        </w:tc>
        <w:tc>
          <w:tcPr>
            <w:tcW w:w="2582" w:type="dxa"/>
            <w:tcBorders>
              <w:top w:val="nil"/>
              <w:left w:val="nil"/>
              <w:bottom w:val="nil"/>
              <w:right w:val="nil"/>
            </w:tcBorders>
            <w:shd w:val="clear" w:color="auto" w:fill="auto"/>
            <w:vAlign w:val="center"/>
            <w:hideMark/>
          </w:tcPr>
          <w:p w14:paraId="6375D520"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A7E2543"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A421D82" w14:textId="77777777" w:rsidTr="00A65F94">
        <w:trPr>
          <w:trHeight w:val="323"/>
        </w:trPr>
        <w:tc>
          <w:tcPr>
            <w:tcW w:w="1141" w:type="dxa"/>
            <w:tcBorders>
              <w:top w:val="nil"/>
              <w:left w:val="nil"/>
              <w:bottom w:val="nil"/>
              <w:right w:val="nil"/>
            </w:tcBorders>
            <w:shd w:val="clear" w:color="auto" w:fill="auto"/>
            <w:vAlign w:val="center"/>
            <w:hideMark/>
          </w:tcPr>
          <w:p w14:paraId="7E627C5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34A174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C6B3B9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Giato Rosso Nero d'Avola Perricone, Sicily</w:t>
            </w:r>
          </w:p>
        </w:tc>
        <w:tc>
          <w:tcPr>
            <w:tcW w:w="2582" w:type="dxa"/>
            <w:tcBorders>
              <w:top w:val="nil"/>
              <w:left w:val="nil"/>
              <w:bottom w:val="nil"/>
              <w:right w:val="nil"/>
            </w:tcBorders>
            <w:shd w:val="clear" w:color="auto" w:fill="auto"/>
            <w:vAlign w:val="center"/>
            <w:hideMark/>
          </w:tcPr>
          <w:p w14:paraId="68D99F9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Centopassi</w:t>
            </w:r>
          </w:p>
        </w:tc>
        <w:tc>
          <w:tcPr>
            <w:tcW w:w="1306" w:type="dxa"/>
            <w:tcBorders>
              <w:top w:val="nil"/>
              <w:left w:val="nil"/>
              <w:bottom w:val="nil"/>
              <w:right w:val="nil"/>
            </w:tcBorders>
            <w:shd w:val="clear" w:color="auto" w:fill="auto"/>
            <w:vAlign w:val="center"/>
            <w:hideMark/>
          </w:tcPr>
          <w:p w14:paraId="7FCC4363"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112F06FB" w14:textId="77777777" w:rsidTr="00A65F94">
        <w:trPr>
          <w:trHeight w:val="323"/>
        </w:trPr>
        <w:tc>
          <w:tcPr>
            <w:tcW w:w="1141" w:type="dxa"/>
            <w:tcBorders>
              <w:top w:val="nil"/>
              <w:left w:val="nil"/>
              <w:bottom w:val="nil"/>
              <w:right w:val="nil"/>
            </w:tcBorders>
            <w:shd w:val="clear" w:color="auto" w:fill="auto"/>
            <w:noWrap/>
            <w:vAlign w:val="center"/>
            <w:hideMark/>
          </w:tcPr>
          <w:p w14:paraId="3572D77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noWrap/>
            <w:vAlign w:val="center"/>
            <w:hideMark/>
          </w:tcPr>
          <w:p w14:paraId="11C10F3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6720ED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Carema Classico</w:t>
            </w:r>
          </w:p>
        </w:tc>
        <w:tc>
          <w:tcPr>
            <w:tcW w:w="2582" w:type="dxa"/>
            <w:tcBorders>
              <w:top w:val="nil"/>
              <w:left w:val="nil"/>
              <w:bottom w:val="nil"/>
              <w:right w:val="nil"/>
            </w:tcBorders>
            <w:shd w:val="clear" w:color="auto" w:fill="auto"/>
            <w:noWrap/>
            <w:vAlign w:val="center"/>
            <w:hideMark/>
          </w:tcPr>
          <w:p w14:paraId="50B0481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Produttori del Carema</w:t>
            </w:r>
          </w:p>
        </w:tc>
        <w:tc>
          <w:tcPr>
            <w:tcW w:w="1306" w:type="dxa"/>
            <w:tcBorders>
              <w:top w:val="nil"/>
              <w:left w:val="nil"/>
              <w:bottom w:val="nil"/>
              <w:right w:val="nil"/>
            </w:tcBorders>
            <w:shd w:val="clear" w:color="auto" w:fill="auto"/>
            <w:noWrap/>
            <w:vAlign w:val="center"/>
            <w:hideMark/>
          </w:tcPr>
          <w:p w14:paraId="15CA691C"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287.40</w:t>
            </w:r>
          </w:p>
        </w:tc>
      </w:tr>
      <w:tr w:rsidR="00A65F94" w:rsidRPr="00074F11" w14:paraId="53572AE3" w14:textId="77777777" w:rsidTr="00A65F94">
        <w:trPr>
          <w:trHeight w:val="323"/>
        </w:trPr>
        <w:tc>
          <w:tcPr>
            <w:tcW w:w="1141" w:type="dxa"/>
            <w:tcBorders>
              <w:top w:val="nil"/>
              <w:left w:val="nil"/>
              <w:bottom w:val="nil"/>
              <w:right w:val="nil"/>
            </w:tcBorders>
            <w:shd w:val="clear" w:color="auto" w:fill="auto"/>
            <w:noWrap/>
            <w:vAlign w:val="center"/>
            <w:hideMark/>
          </w:tcPr>
          <w:p w14:paraId="542B7A5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noWrap/>
            <w:vAlign w:val="center"/>
            <w:hideMark/>
          </w:tcPr>
          <w:p w14:paraId="2300329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9A0C6E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Carema Classico Riserva</w:t>
            </w:r>
          </w:p>
        </w:tc>
        <w:tc>
          <w:tcPr>
            <w:tcW w:w="2582" w:type="dxa"/>
            <w:tcBorders>
              <w:top w:val="nil"/>
              <w:left w:val="nil"/>
              <w:bottom w:val="nil"/>
              <w:right w:val="nil"/>
            </w:tcBorders>
            <w:shd w:val="clear" w:color="auto" w:fill="auto"/>
            <w:noWrap/>
            <w:vAlign w:val="center"/>
            <w:hideMark/>
          </w:tcPr>
          <w:p w14:paraId="07FB912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Produttori del Carema</w:t>
            </w:r>
          </w:p>
        </w:tc>
        <w:tc>
          <w:tcPr>
            <w:tcW w:w="1306" w:type="dxa"/>
            <w:tcBorders>
              <w:top w:val="nil"/>
              <w:left w:val="nil"/>
              <w:bottom w:val="nil"/>
              <w:right w:val="nil"/>
            </w:tcBorders>
            <w:shd w:val="clear" w:color="auto" w:fill="auto"/>
            <w:vAlign w:val="center"/>
            <w:hideMark/>
          </w:tcPr>
          <w:p w14:paraId="58FBEA44"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372.00</w:t>
            </w:r>
          </w:p>
        </w:tc>
      </w:tr>
      <w:tr w:rsidR="00A65F94" w:rsidRPr="00074F11" w14:paraId="098F3061" w14:textId="77777777" w:rsidTr="00A65F94">
        <w:trPr>
          <w:trHeight w:val="323"/>
        </w:trPr>
        <w:tc>
          <w:tcPr>
            <w:tcW w:w="1141" w:type="dxa"/>
            <w:tcBorders>
              <w:top w:val="nil"/>
              <w:left w:val="nil"/>
              <w:bottom w:val="nil"/>
              <w:right w:val="nil"/>
            </w:tcBorders>
            <w:shd w:val="clear" w:color="auto" w:fill="auto"/>
            <w:vAlign w:val="center"/>
            <w:hideMark/>
          </w:tcPr>
          <w:p w14:paraId="52152DC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118A8AB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0AF8F47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Barbaresco, Piemonte</w:t>
            </w:r>
          </w:p>
        </w:tc>
        <w:tc>
          <w:tcPr>
            <w:tcW w:w="2582" w:type="dxa"/>
            <w:tcBorders>
              <w:top w:val="nil"/>
              <w:left w:val="nil"/>
              <w:bottom w:val="nil"/>
              <w:right w:val="nil"/>
            </w:tcBorders>
            <w:shd w:val="clear" w:color="auto" w:fill="auto"/>
            <w:vAlign w:val="center"/>
            <w:hideMark/>
          </w:tcPr>
          <w:p w14:paraId="0BC631A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Produttori di Barbaresco</w:t>
            </w:r>
          </w:p>
        </w:tc>
        <w:tc>
          <w:tcPr>
            <w:tcW w:w="1306" w:type="dxa"/>
            <w:tcBorders>
              <w:top w:val="nil"/>
              <w:left w:val="nil"/>
              <w:bottom w:val="nil"/>
              <w:right w:val="nil"/>
            </w:tcBorders>
            <w:shd w:val="clear" w:color="auto" w:fill="auto"/>
            <w:vAlign w:val="center"/>
            <w:hideMark/>
          </w:tcPr>
          <w:p w14:paraId="4D6A7ECC"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467.40</w:t>
            </w:r>
          </w:p>
        </w:tc>
      </w:tr>
      <w:tr w:rsidR="00A65F94" w:rsidRPr="00074F11" w14:paraId="71EF95BB" w14:textId="77777777" w:rsidTr="00A65F94">
        <w:trPr>
          <w:trHeight w:val="323"/>
        </w:trPr>
        <w:tc>
          <w:tcPr>
            <w:tcW w:w="1141" w:type="dxa"/>
            <w:tcBorders>
              <w:top w:val="nil"/>
              <w:left w:val="nil"/>
              <w:bottom w:val="nil"/>
              <w:right w:val="nil"/>
            </w:tcBorders>
            <w:shd w:val="clear" w:color="auto" w:fill="auto"/>
            <w:vAlign w:val="center"/>
            <w:hideMark/>
          </w:tcPr>
          <w:p w14:paraId="553FABA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06A97BF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F05791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Chianti Classico  </w:t>
            </w:r>
          </w:p>
        </w:tc>
        <w:tc>
          <w:tcPr>
            <w:tcW w:w="2582" w:type="dxa"/>
            <w:tcBorders>
              <w:top w:val="nil"/>
              <w:left w:val="nil"/>
              <w:bottom w:val="nil"/>
              <w:right w:val="nil"/>
            </w:tcBorders>
            <w:shd w:val="clear" w:color="auto" w:fill="auto"/>
            <w:vAlign w:val="center"/>
            <w:hideMark/>
          </w:tcPr>
          <w:p w14:paraId="0003305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Rocca di Montegrossi</w:t>
            </w:r>
          </w:p>
        </w:tc>
        <w:tc>
          <w:tcPr>
            <w:tcW w:w="1306" w:type="dxa"/>
            <w:tcBorders>
              <w:top w:val="nil"/>
              <w:left w:val="nil"/>
              <w:bottom w:val="nil"/>
              <w:right w:val="nil"/>
            </w:tcBorders>
            <w:shd w:val="clear" w:color="auto" w:fill="auto"/>
            <w:vAlign w:val="center"/>
            <w:hideMark/>
          </w:tcPr>
          <w:p w14:paraId="156229F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263.40</w:t>
            </w:r>
          </w:p>
        </w:tc>
      </w:tr>
      <w:tr w:rsidR="00A65F94" w:rsidRPr="00074F11" w14:paraId="2ED8A048" w14:textId="77777777" w:rsidTr="00A65F94">
        <w:trPr>
          <w:trHeight w:val="323"/>
        </w:trPr>
        <w:tc>
          <w:tcPr>
            <w:tcW w:w="1141" w:type="dxa"/>
            <w:tcBorders>
              <w:top w:val="nil"/>
              <w:left w:val="nil"/>
              <w:bottom w:val="nil"/>
              <w:right w:val="nil"/>
            </w:tcBorders>
            <w:shd w:val="clear" w:color="auto" w:fill="auto"/>
            <w:noWrap/>
            <w:vAlign w:val="center"/>
            <w:hideMark/>
          </w:tcPr>
          <w:p w14:paraId="0F5021C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lastRenderedPageBreak/>
              <w:t>2015</w:t>
            </w:r>
          </w:p>
        </w:tc>
        <w:tc>
          <w:tcPr>
            <w:tcW w:w="893" w:type="dxa"/>
            <w:tcBorders>
              <w:top w:val="nil"/>
              <w:left w:val="nil"/>
              <w:bottom w:val="nil"/>
              <w:right w:val="nil"/>
            </w:tcBorders>
            <w:shd w:val="clear" w:color="auto" w:fill="auto"/>
            <w:noWrap/>
            <w:vAlign w:val="center"/>
            <w:hideMark/>
          </w:tcPr>
          <w:p w14:paraId="102CB4A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1E1BFB1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Schioppettino</w:t>
            </w:r>
          </w:p>
        </w:tc>
        <w:tc>
          <w:tcPr>
            <w:tcW w:w="2582" w:type="dxa"/>
            <w:tcBorders>
              <w:top w:val="nil"/>
              <w:left w:val="nil"/>
              <w:bottom w:val="nil"/>
              <w:right w:val="nil"/>
            </w:tcBorders>
            <w:shd w:val="clear" w:color="auto" w:fill="auto"/>
            <w:noWrap/>
            <w:vAlign w:val="center"/>
            <w:hideMark/>
          </w:tcPr>
          <w:p w14:paraId="327D25B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Ronchi di Cialla</w:t>
            </w:r>
          </w:p>
        </w:tc>
        <w:tc>
          <w:tcPr>
            <w:tcW w:w="1306" w:type="dxa"/>
            <w:tcBorders>
              <w:top w:val="nil"/>
              <w:left w:val="nil"/>
              <w:bottom w:val="nil"/>
              <w:right w:val="nil"/>
            </w:tcBorders>
            <w:shd w:val="clear" w:color="auto" w:fill="auto"/>
            <w:vAlign w:val="center"/>
            <w:hideMark/>
          </w:tcPr>
          <w:p w14:paraId="061D587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467.40</w:t>
            </w:r>
          </w:p>
        </w:tc>
      </w:tr>
      <w:tr w:rsidR="00A65F94" w:rsidRPr="00074F11" w14:paraId="32937ABB" w14:textId="77777777" w:rsidTr="00A65F94">
        <w:trPr>
          <w:trHeight w:val="323"/>
        </w:trPr>
        <w:tc>
          <w:tcPr>
            <w:tcW w:w="1141" w:type="dxa"/>
            <w:tcBorders>
              <w:top w:val="nil"/>
              <w:left w:val="nil"/>
              <w:bottom w:val="nil"/>
              <w:right w:val="nil"/>
            </w:tcBorders>
            <w:shd w:val="clear" w:color="auto" w:fill="auto"/>
            <w:vAlign w:val="center"/>
            <w:hideMark/>
          </w:tcPr>
          <w:p w14:paraId="4789C11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2010</w:t>
            </w:r>
          </w:p>
        </w:tc>
        <w:tc>
          <w:tcPr>
            <w:tcW w:w="893" w:type="dxa"/>
            <w:tcBorders>
              <w:top w:val="nil"/>
              <w:left w:val="nil"/>
              <w:bottom w:val="nil"/>
              <w:right w:val="nil"/>
            </w:tcBorders>
            <w:shd w:val="clear" w:color="auto" w:fill="auto"/>
            <w:vAlign w:val="center"/>
            <w:hideMark/>
          </w:tcPr>
          <w:p w14:paraId="0AC0C45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2039915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Brunello di Montalcino</w:t>
            </w:r>
          </w:p>
        </w:tc>
        <w:tc>
          <w:tcPr>
            <w:tcW w:w="2582" w:type="dxa"/>
            <w:tcBorders>
              <w:top w:val="nil"/>
              <w:left w:val="nil"/>
              <w:bottom w:val="nil"/>
              <w:right w:val="nil"/>
            </w:tcBorders>
            <w:shd w:val="clear" w:color="auto" w:fill="auto"/>
            <w:vAlign w:val="center"/>
            <w:hideMark/>
          </w:tcPr>
          <w:p w14:paraId="5B8A0FA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Tenuta Caparzo</w:t>
            </w:r>
          </w:p>
        </w:tc>
        <w:tc>
          <w:tcPr>
            <w:tcW w:w="1306" w:type="dxa"/>
            <w:tcBorders>
              <w:top w:val="nil"/>
              <w:left w:val="nil"/>
              <w:bottom w:val="nil"/>
              <w:right w:val="nil"/>
            </w:tcBorders>
            <w:shd w:val="clear" w:color="auto" w:fill="auto"/>
            <w:vAlign w:val="center"/>
            <w:hideMark/>
          </w:tcPr>
          <w:p w14:paraId="5A881B7D"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479.40</w:t>
            </w:r>
          </w:p>
        </w:tc>
      </w:tr>
      <w:tr w:rsidR="00A65F94" w:rsidRPr="00074F11" w14:paraId="2F3FE0B4" w14:textId="77777777" w:rsidTr="00A65F94">
        <w:trPr>
          <w:trHeight w:val="323"/>
        </w:trPr>
        <w:tc>
          <w:tcPr>
            <w:tcW w:w="1141" w:type="dxa"/>
            <w:tcBorders>
              <w:top w:val="nil"/>
              <w:left w:val="nil"/>
              <w:bottom w:val="nil"/>
              <w:right w:val="nil"/>
            </w:tcBorders>
            <w:shd w:val="clear" w:color="auto" w:fill="auto"/>
            <w:vAlign w:val="center"/>
            <w:hideMark/>
          </w:tcPr>
          <w:p w14:paraId="5ED8161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22D59A5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78E2DA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Rosso di Montalcino</w:t>
            </w:r>
          </w:p>
        </w:tc>
        <w:tc>
          <w:tcPr>
            <w:tcW w:w="2582" w:type="dxa"/>
            <w:tcBorders>
              <w:top w:val="nil"/>
              <w:left w:val="nil"/>
              <w:bottom w:val="nil"/>
              <w:right w:val="nil"/>
            </w:tcBorders>
            <w:shd w:val="clear" w:color="auto" w:fill="auto"/>
            <w:vAlign w:val="center"/>
            <w:hideMark/>
          </w:tcPr>
          <w:p w14:paraId="247B49A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Tenuta Caparzo</w:t>
            </w:r>
          </w:p>
        </w:tc>
        <w:tc>
          <w:tcPr>
            <w:tcW w:w="1306" w:type="dxa"/>
            <w:tcBorders>
              <w:top w:val="nil"/>
              <w:left w:val="nil"/>
              <w:bottom w:val="nil"/>
              <w:right w:val="nil"/>
            </w:tcBorders>
            <w:shd w:val="clear" w:color="auto" w:fill="auto"/>
            <w:vAlign w:val="center"/>
            <w:hideMark/>
          </w:tcPr>
          <w:p w14:paraId="28C52C43"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203.40</w:t>
            </w:r>
          </w:p>
        </w:tc>
      </w:tr>
      <w:tr w:rsidR="00A65F94" w:rsidRPr="00074F11" w14:paraId="2CAC8DD3" w14:textId="77777777" w:rsidTr="00A65F94">
        <w:trPr>
          <w:trHeight w:val="323"/>
        </w:trPr>
        <w:tc>
          <w:tcPr>
            <w:tcW w:w="1141" w:type="dxa"/>
            <w:tcBorders>
              <w:top w:val="nil"/>
              <w:left w:val="nil"/>
              <w:bottom w:val="nil"/>
              <w:right w:val="nil"/>
            </w:tcBorders>
            <w:shd w:val="clear" w:color="auto" w:fill="auto"/>
            <w:noWrap/>
            <w:vAlign w:val="center"/>
            <w:hideMark/>
          </w:tcPr>
          <w:p w14:paraId="409C357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noWrap/>
            <w:vAlign w:val="center"/>
            <w:hideMark/>
          </w:tcPr>
          <w:p w14:paraId="43BC6C3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2E90BDE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Sangiovese IGT</w:t>
            </w:r>
          </w:p>
        </w:tc>
        <w:tc>
          <w:tcPr>
            <w:tcW w:w="2582" w:type="dxa"/>
            <w:tcBorders>
              <w:top w:val="nil"/>
              <w:left w:val="nil"/>
              <w:bottom w:val="nil"/>
              <w:right w:val="nil"/>
            </w:tcBorders>
            <w:shd w:val="clear" w:color="auto" w:fill="auto"/>
            <w:vAlign w:val="center"/>
            <w:hideMark/>
          </w:tcPr>
          <w:p w14:paraId="01D2B9D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Tenuta Caparzo</w:t>
            </w:r>
          </w:p>
        </w:tc>
        <w:tc>
          <w:tcPr>
            <w:tcW w:w="1306" w:type="dxa"/>
            <w:tcBorders>
              <w:top w:val="nil"/>
              <w:left w:val="nil"/>
              <w:bottom w:val="nil"/>
              <w:right w:val="nil"/>
            </w:tcBorders>
            <w:shd w:val="clear" w:color="auto" w:fill="auto"/>
            <w:vAlign w:val="center"/>
            <w:hideMark/>
          </w:tcPr>
          <w:p w14:paraId="0C301BF0"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143.40</w:t>
            </w:r>
          </w:p>
        </w:tc>
      </w:tr>
      <w:tr w:rsidR="00A65F94" w:rsidRPr="00074F11" w14:paraId="79B4AA54" w14:textId="77777777" w:rsidTr="00A65F94">
        <w:trPr>
          <w:trHeight w:val="323"/>
        </w:trPr>
        <w:tc>
          <w:tcPr>
            <w:tcW w:w="1141" w:type="dxa"/>
            <w:tcBorders>
              <w:top w:val="nil"/>
              <w:left w:val="nil"/>
              <w:bottom w:val="nil"/>
              <w:right w:val="nil"/>
            </w:tcBorders>
            <w:shd w:val="clear" w:color="auto" w:fill="auto"/>
            <w:noWrap/>
            <w:vAlign w:val="center"/>
            <w:hideMark/>
          </w:tcPr>
          <w:p w14:paraId="72C994A2"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3A57F643"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5B8F3DAF"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213E3825"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6AFCA78D"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49F3DFFB" w14:textId="77777777" w:rsidTr="00A65F94">
        <w:trPr>
          <w:trHeight w:val="323"/>
        </w:trPr>
        <w:tc>
          <w:tcPr>
            <w:tcW w:w="1141" w:type="dxa"/>
            <w:tcBorders>
              <w:top w:val="nil"/>
              <w:left w:val="nil"/>
              <w:bottom w:val="nil"/>
              <w:right w:val="nil"/>
            </w:tcBorders>
            <w:shd w:val="clear" w:color="auto" w:fill="auto"/>
            <w:vAlign w:val="center"/>
            <w:hideMark/>
          </w:tcPr>
          <w:p w14:paraId="22F75E1D"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06E2534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3A1B558"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New Zealand Red</w:t>
            </w:r>
          </w:p>
        </w:tc>
        <w:tc>
          <w:tcPr>
            <w:tcW w:w="2582" w:type="dxa"/>
            <w:tcBorders>
              <w:top w:val="nil"/>
              <w:left w:val="nil"/>
              <w:bottom w:val="nil"/>
              <w:right w:val="nil"/>
            </w:tcBorders>
            <w:shd w:val="clear" w:color="auto" w:fill="auto"/>
            <w:vAlign w:val="center"/>
            <w:hideMark/>
          </w:tcPr>
          <w:p w14:paraId="5DB6AFAF"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47EA7B0"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8B905CB" w14:textId="77777777" w:rsidTr="00A65F94">
        <w:trPr>
          <w:trHeight w:val="323"/>
        </w:trPr>
        <w:tc>
          <w:tcPr>
            <w:tcW w:w="1141" w:type="dxa"/>
            <w:tcBorders>
              <w:top w:val="nil"/>
              <w:left w:val="nil"/>
              <w:bottom w:val="nil"/>
              <w:right w:val="nil"/>
            </w:tcBorders>
            <w:shd w:val="clear" w:color="auto" w:fill="auto"/>
            <w:vAlign w:val="center"/>
            <w:hideMark/>
          </w:tcPr>
          <w:p w14:paraId="2BE4803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78189F1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39D1E8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Hunting Hill Pinot Noir, Auckland</w:t>
            </w:r>
          </w:p>
        </w:tc>
        <w:tc>
          <w:tcPr>
            <w:tcW w:w="2582" w:type="dxa"/>
            <w:tcBorders>
              <w:top w:val="nil"/>
              <w:left w:val="nil"/>
              <w:bottom w:val="nil"/>
              <w:right w:val="nil"/>
            </w:tcBorders>
            <w:shd w:val="clear" w:color="auto" w:fill="auto"/>
            <w:vAlign w:val="center"/>
            <w:hideMark/>
          </w:tcPr>
          <w:p w14:paraId="1DA84E8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Kumeu River</w:t>
            </w:r>
          </w:p>
        </w:tc>
        <w:tc>
          <w:tcPr>
            <w:tcW w:w="1306" w:type="dxa"/>
            <w:tcBorders>
              <w:top w:val="nil"/>
              <w:left w:val="nil"/>
              <w:bottom w:val="nil"/>
              <w:right w:val="nil"/>
            </w:tcBorders>
            <w:shd w:val="clear" w:color="auto" w:fill="auto"/>
            <w:vAlign w:val="center"/>
            <w:hideMark/>
          </w:tcPr>
          <w:p w14:paraId="5CDA2B3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299.40</w:t>
            </w:r>
          </w:p>
        </w:tc>
      </w:tr>
      <w:tr w:rsidR="00A65F94" w:rsidRPr="00074F11" w14:paraId="5CF0A58D" w14:textId="77777777" w:rsidTr="00A65F94">
        <w:trPr>
          <w:trHeight w:val="323"/>
        </w:trPr>
        <w:tc>
          <w:tcPr>
            <w:tcW w:w="1141" w:type="dxa"/>
            <w:tcBorders>
              <w:top w:val="nil"/>
              <w:left w:val="nil"/>
              <w:bottom w:val="nil"/>
              <w:right w:val="nil"/>
            </w:tcBorders>
            <w:shd w:val="clear" w:color="auto" w:fill="auto"/>
            <w:vAlign w:val="center"/>
            <w:hideMark/>
          </w:tcPr>
          <w:p w14:paraId="2D201FA7"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446B1A84"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BE5136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7E26C510"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062E4C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4267886C" w14:textId="77777777" w:rsidTr="00A65F94">
        <w:trPr>
          <w:trHeight w:val="323"/>
        </w:trPr>
        <w:tc>
          <w:tcPr>
            <w:tcW w:w="1141" w:type="dxa"/>
            <w:tcBorders>
              <w:top w:val="nil"/>
              <w:left w:val="nil"/>
              <w:bottom w:val="nil"/>
              <w:right w:val="nil"/>
            </w:tcBorders>
            <w:shd w:val="clear" w:color="auto" w:fill="auto"/>
            <w:vAlign w:val="center"/>
            <w:hideMark/>
          </w:tcPr>
          <w:p w14:paraId="170BEF96"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3FF30D68"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A56264C"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New Zealand White</w:t>
            </w:r>
          </w:p>
        </w:tc>
        <w:tc>
          <w:tcPr>
            <w:tcW w:w="2582" w:type="dxa"/>
            <w:tcBorders>
              <w:top w:val="nil"/>
              <w:left w:val="nil"/>
              <w:bottom w:val="nil"/>
              <w:right w:val="nil"/>
            </w:tcBorders>
            <w:shd w:val="clear" w:color="auto" w:fill="auto"/>
            <w:vAlign w:val="center"/>
            <w:hideMark/>
          </w:tcPr>
          <w:p w14:paraId="06081172"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E92021A"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02C127B" w14:textId="77777777" w:rsidTr="00A65F94">
        <w:trPr>
          <w:trHeight w:val="323"/>
        </w:trPr>
        <w:tc>
          <w:tcPr>
            <w:tcW w:w="1141" w:type="dxa"/>
            <w:tcBorders>
              <w:top w:val="nil"/>
              <w:left w:val="nil"/>
              <w:bottom w:val="nil"/>
              <w:right w:val="nil"/>
            </w:tcBorders>
            <w:shd w:val="clear" w:color="auto" w:fill="auto"/>
            <w:vAlign w:val="center"/>
            <w:hideMark/>
          </w:tcPr>
          <w:p w14:paraId="18E95D2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4BA719F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49C54E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Marlborough Sauvignon Blanc</w:t>
            </w:r>
          </w:p>
        </w:tc>
        <w:tc>
          <w:tcPr>
            <w:tcW w:w="2582" w:type="dxa"/>
            <w:tcBorders>
              <w:top w:val="nil"/>
              <w:left w:val="nil"/>
              <w:bottom w:val="nil"/>
              <w:right w:val="nil"/>
            </w:tcBorders>
            <w:shd w:val="clear" w:color="auto" w:fill="auto"/>
            <w:vAlign w:val="center"/>
            <w:hideMark/>
          </w:tcPr>
          <w:p w14:paraId="5C70F30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Stanley Estate</w:t>
            </w:r>
          </w:p>
        </w:tc>
        <w:tc>
          <w:tcPr>
            <w:tcW w:w="1306" w:type="dxa"/>
            <w:tcBorders>
              <w:top w:val="nil"/>
              <w:left w:val="nil"/>
              <w:bottom w:val="nil"/>
              <w:right w:val="nil"/>
            </w:tcBorders>
            <w:shd w:val="clear" w:color="auto" w:fill="auto"/>
            <w:vAlign w:val="center"/>
            <w:hideMark/>
          </w:tcPr>
          <w:p w14:paraId="74287C0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203.40</w:t>
            </w:r>
          </w:p>
        </w:tc>
      </w:tr>
      <w:tr w:rsidR="00A65F94" w:rsidRPr="00074F11" w14:paraId="088865B5" w14:textId="77777777" w:rsidTr="00A65F94">
        <w:trPr>
          <w:trHeight w:val="323"/>
        </w:trPr>
        <w:tc>
          <w:tcPr>
            <w:tcW w:w="1141" w:type="dxa"/>
            <w:tcBorders>
              <w:top w:val="nil"/>
              <w:left w:val="nil"/>
              <w:bottom w:val="nil"/>
              <w:right w:val="nil"/>
            </w:tcBorders>
            <w:shd w:val="clear" w:color="auto" w:fill="auto"/>
            <w:vAlign w:val="center"/>
            <w:hideMark/>
          </w:tcPr>
          <w:p w14:paraId="45CDDA04"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0531A36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C57232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15EC5C7F"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27A538F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B705631" w14:textId="77777777" w:rsidTr="00A65F94">
        <w:trPr>
          <w:trHeight w:val="323"/>
        </w:trPr>
        <w:tc>
          <w:tcPr>
            <w:tcW w:w="1141" w:type="dxa"/>
            <w:tcBorders>
              <w:top w:val="nil"/>
              <w:left w:val="nil"/>
              <w:bottom w:val="nil"/>
              <w:right w:val="nil"/>
            </w:tcBorders>
            <w:shd w:val="clear" w:color="auto" w:fill="auto"/>
            <w:vAlign w:val="center"/>
            <w:hideMark/>
          </w:tcPr>
          <w:p w14:paraId="73B286C6"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2E958B6"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6CFCFE7A"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Portugal White</w:t>
            </w:r>
          </w:p>
        </w:tc>
        <w:tc>
          <w:tcPr>
            <w:tcW w:w="2582" w:type="dxa"/>
            <w:tcBorders>
              <w:top w:val="nil"/>
              <w:left w:val="nil"/>
              <w:bottom w:val="nil"/>
              <w:right w:val="nil"/>
            </w:tcBorders>
            <w:shd w:val="clear" w:color="auto" w:fill="auto"/>
            <w:vAlign w:val="center"/>
            <w:hideMark/>
          </w:tcPr>
          <w:p w14:paraId="40BB8FA6"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76829A8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412D7A0" w14:textId="77777777" w:rsidTr="00A65F94">
        <w:trPr>
          <w:trHeight w:val="323"/>
        </w:trPr>
        <w:tc>
          <w:tcPr>
            <w:tcW w:w="1141" w:type="dxa"/>
            <w:tcBorders>
              <w:top w:val="nil"/>
              <w:left w:val="nil"/>
              <w:bottom w:val="nil"/>
              <w:right w:val="nil"/>
            </w:tcBorders>
            <w:shd w:val="clear" w:color="auto" w:fill="auto"/>
            <w:vAlign w:val="center"/>
            <w:hideMark/>
          </w:tcPr>
          <w:p w14:paraId="6FA73B3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7D9692C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489BD5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Feitoria Branco, Douro</w:t>
            </w:r>
          </w:p>
        </w:tc>
        <w:tc>
          <w:tcPr>
            <w:tcW w:w="2582" w:type="dxa"/>
            <w:tcBorders>
              <w:top w:val="nil"/>
              <w:left w:val="nil"/>
              <w:bottom w:val="nil"/>
              <w:right w:val="nil"/>
            </w:tcBorders>
            <w:shd w:val="clear" w:color="auto" w:fill="auto"/>
            <w:vAlign w:val="center"/>
            <w:hideMark/>
          </w:tcPr>
          <w:p w14:paraId="0330FBB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Lavradores de Feitoria</w:t>
            </w:r>
          </w:p>
        </w:tc>
        <w:tc>
          <w:tcPr>
            <w:tcW w:w="1306" w:type="dxa"/>
            <w:tcBorders>
              <w:top w:val="nil"/>
              <w:left w:val="nil"/>
              <w:bottom w:val="nil"/>
              <w:right w:val="nil"/>
            </w:tcBorders>
            <w:shd w:val="clear" w:color="auto" w:fill="auto"/>
            <w:vAlign w:val="center"/>
            <w:hideMark/>
          </w:tcPr>
          <w:p w14:paraId="09343CF2"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143.40</w:t>
            </w:r>
          </w:p>
        </w:tc>
      </w:tr>
      <w:tr w:rsidR="00A65F94" w:rsidRPr="00074F11" w14:paraId="4F4FBDA7" w14:textId="77777777" w:rsidTr="00A65F94">
        <w:trPr>
          <w:trHeight w:val="323"/>
        </w:trPr>
        <w:tc>
          <w:tcPr>
            <w:tcW w:w="1141" w:type="dxa"/>
            <w:tcBorders>
              <w:top w:val="nil"/>
              <w:left w:val="nil"/>
              <w:bottom w:val="nil"/>
              <w:right w:val="nil"/>
            </w:tcBorders>
            <w:shd w:val="clear" w:color="auto" w:fill="auto"/>
            <w:vAlign w:val="center"/>
            <w:hideMark/>
          </w:tcPr>
          <w:p w14:paraId="51E6D91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2022953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9C24E8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Vinho Verde Branco, Vinho Verde</w:t>
            </w:r>
          </w:p>
        </w:tc>
        <w:tc>
          <w:tcPr>
            <w:tcW w:w="2582" w:type="dxa"/>
            <w:tcBorders>
              <w:top w:val="nil"/>
              <w:left w:val="nil"/>
              <w:bottom w:val="nil"/>
              <w:right w:val="nil"/>
            </w:tcBorders>
            <w:shd w:val="clear" w:color="auto" w:fill="auto"/>
            <w:vAlign w:val="center"/>
            <w:hideMark/>
          </w:tcPr>
          <w:p w14:paraId="5E4B165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Quinta da Raza</w:t>
            </w:r>
          </w:p>
        </w:tc>
        <w:tc>
          <w:tcPr>
            <w:tcW w:w="1306" w:type="dxa"/>
            <w:tcBorders>
              <w:top w:val="nil"/>
              <w:left w:val="nil"/>
              <w:bottom w:val="nil"/>
              <w:right w:val="nil"/>
            </w:tcBorders>
            <w:shd w:val="clear" w:color="auto" w:fill="auto"/>
            <w:vAlign w:val="center"/>
            <w:hideMark/>
          </w:tcPr>
          <w:p w14:paraId="01A5C3A8"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126.00</w:t>
            </w:r>
          </w:p>
        </w:tc>
      </w:tr>
      <w:tr w:rsidR="00A65F94" w:rsidRPr="00074F11" w14:paraId="0105D811" w14:textId="77777777" w:rsidTr="00A65F94">
        <w:trPr>
          <w:trHeight w:val="323"/>
        </w:trPr>
        <w:tc>
          <w:tcPr>
            <w:tcW w:w="1141" w:type="dxa"/>
            <w:tcBorders>
              <w:top w:val="nil"/>
              <w:left w:val="nil"/>
              <w:bottom w:val="nil"/>
              <w:right w:val="nil"/>
            </w:tcBorders>
            <w:shd w:val="clear" w:color="auto" w:fill="auto"/>
            <w:vAlign w:val="center"/>
            <w:hideMark/>
          </w:tcPr>
          <w:p w14:paraId="412B7D4C"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3C72927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268DDF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5C18B35C"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3AA5ADB5"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778BA72B" w14:textId="77777777" w:rsidTr="00A65F94">
        <w:trPr>
          <w:trHeight w:val="323"/>
        </w:trPr>
        <w:tc>
          <w:tcPr>
            <w:tcW w:w="1141" w:type="dxa"/>
            <w:tcBorders>
              <w:top w:val="nil"/>
              <w:left w:val="nil"/>
              <w:bottom w:val="nil"/>
              <w:right w:val="nil"/>
            </w:tcBorders>
            <w:shd w:val="clear" w:color="auto" w:fill="auto"/>
            <w:vAlign w:val="center"/>
            <w:hideMark/>
          </w:tcPr>
          <w:p w14:paraId="583EB973"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795D503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0BDC02D7"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Portugal - Rose</w:t>
            </w:r>
          </w:p>
        </w:tc>
        <w:tc>
          <w:tcPr>
            <w:tcW w:w="2582" w:type="dxa"/>
            <w:tcBorders>
              <w:top w:val="nil"/>
              <w:left w:val="nil"/>
              <w:bottom w:val="nil"/>
              <w:right w:val="nil"/>
            </w:tcBorders>
            <w:shd w:val="clear" w:color="auto" w:fill="auto"/>
            <w:vAlign w:val="center"/>
            <w:hideMark/>
          </w:tcPr>
          <w:p w14:paraId="12659B18"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5EFBA8E8"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CACF371" w14:textId="77777777" w:rsidTr="00A65F94">
        <w:trPr>
          <w:trHeight w:val="323"/>
        </w:trPr>
        <w:tc>
          <w:tcPr>
            <w:tcW w:w="1141" w:type="dxa"/>
            <w:tcBorders>
              <w:top w:val="nil"/>
              <w:left w:val="nil"/>
              <w:bottom w:val="nil"/>
              <w:right w:val="nil"/>
            </w:tcBorders>
            <w:shd w:val="clear" w:color="auto" w:fill="auto"/>
            <w:vAlign w:val="center"/>
            <w:hideMark/>
          </w:tcPr>
          <w:p w14:paraId="4399032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6019A8A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5369150B"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Vinho Verde Rose, Vinho Verde</w:t>
            </w:r>
          </w:p>
        </w:tc>
        <w:tc>
          <w:tcPr>
            <w:tcW w:w="2582" w:type="dxa"/>
            <w:tcBorders>
              <w:top w:val="nil"/>
              <w:left w:val="nil"/>
              <w:bottom w:val="nil"/>
              <w:right w:val="nil"/>
            </w:tcBorders>
            <w:shd w:val="clear" w:color="auto" w:fill="auto"/>
            <w:vAlign w:val="center"/>
            <w:hideMark/>
          </w:tcPr>
          <w:p w14:paraId="01592E2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Quinta da Raza</w:t>
            </w:r>
          </w:p>
        </w:tc>
        <w:tc>
          <w:tcPr>
            <w:tcW w:w="1306" w:type="dxa"/>
            <w:tcBorders>
              <w:top w:val="nil"/>
              <w:left w:val="nil"/>
              <w:bottom w:val="nil"/>
              <w:right w:val="nil"/>
            </w:tcBorders>
            <w:shd w:val="clear" w:color="auto" w:fill="auto"/>
            <w:vAlign w:val="center"/>
            <w:hideMark/>
          </w:tcPr>
          <w:p w14:paraId="554D2C65"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126.00</w:t>
            </w:r>
          </w:p>
        </w:tc>
      </w:tr>
      <w:tr w:rsidR="00A65F94" w:rsidRPr="00074F11" w14:paraId="04E8BFB7" w14:textId="77777777" w:rsidTr="00A65F94">
        <w:trPr>
          <w:trHeight w:val="323"/>
        </w:trPr>
        <w:tc>
          <w:tcPr>
            <w:tcW w:w="1141" w:type="dxa"/>
            <w:tcBorders>
              <w:top w:val="nil"/>
              <w:left w:val="nil"/>
              <w:bottom w:val="nil"/>
              <w:right w:val="nil"/>
            </w:tcBorders>
            <w:shd w:val="clear" w:color="auto" w:fill="auto"/>
            <w:vAlign w:val="center"/>
            <w:hideMark/>
          </w:tcPr>
          <w:p w14:paraId="6203DF56"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499BC34E"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7A051BD"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5C6CA7A9"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4F68DCBB"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9F6B575" w14:textId="77777777" w:rsidTr="00A65F94">
        <w:trPr>
          <w:trHeight w:val="323"/>
        </w:trPr>
        <w:tc>
          <w:tcPr>
            <w:tcW w:w="1141" w:type="dxa"/>
            <w:tcBorders>
              <w:top w:val="nil"/>
              <w:left w:val="nil"/>
              <w:bottom w:val="nil"/>
              <w:right w:val="nil"/>
            </w:tcBorders>
            <w:shd w:val="clear" w:color="auto" w:fill="auto"/>
            <w:vAlign w:val="center"/>
            <w:hideMark/>
          </w:tcPr>
          <w:p w14:paraId="700F716C"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1B7F20F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771F75D2"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Portugal - Red</w:t>
            </w:r>
          </w:p>
        </w:tc>
        <w:tc>
          <w:tcPr>
            <w:tcW w:w="2582" w:type="dxa"/>
            <w:tcBorders>
              <w:top w:val="nil"/>
              <w:left w:val="nil"/>
              <w:bottom w:val="nil"/>
              <w:right w:val="nil"/>
            </w:tcBorders>
            <w:shd w:val="clear" w:color="auto" w:fill="auto"/>
            <w:vAlign w:val="center"/>
            <w:hideMark/>
          </w:tcPr>
          <w:p w14:paraId="0CF7E2F1"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1CC9EF86"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E7D6F21" w14:textId="77777777" w:rsidTr="00A65F94">
        <w:trPr>
          <w:trHeight w:val="323"/>
        </w:trPr>
        <w:tc>
          <w:tcPr>
            <w:tcW w:w="1141" w:type="dxa"/>
            <w:tcBorders>
              <w:top w:val="nil"/>
              <w:left w:val="nil"/>
              <w:bottom w:val="nil"/>
              <w:right w:val="nil"/>
            </w:tcBorders>
            <w:shd w:val="clear" w:color="auto" w:fill="auto"/>
            <w:vAlign w:val="center"/>
            <w:hideMark/>
          </w:tcPr>
          <w:p w14:paraId="589C11C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766416E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78CF7A8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Bastardo, Douro</w:t>
            </w:r>
          </w:p>
        </w:tc>
        <w:tc>
          <w:tcPr>
            <w:tcW w:w="2582" w:type="dxa"/>
            <w:tcBorders>
              <w:top w:val="nil"/>
              <w:left w:val="nil"/>
              <w:bottom w:val="nil"/>
              <w:right w:val="nil"/>
            </w:tcBorders>
            <w:shd w:val="clear" w:color="auto" w:fill="auto"/>
            <w:vAlign w:val="center"/>
            <w:hideMark/>
          </w:tcPr>
          <w:p w14:paraId="4A9D5CF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Conceito Vinhos</w:t>
            </w:r>
          </w:p>
        </w:tc>
        <w:tc>
          <w:tcPr>
            <w:tcW w:w="1306" w:type="dxa"/>
            <w:tcBorders>
              <w:top w:val="nil"/>
              <w:left w:val="nil"/>
              <w:bottom w:val="nil"/>
              <w:right w:val="nil"/>
            </w:tcBorders>
            <w:shd w:val="clear" w:color="auto" w:fill="auto"/>
            <w:vAlign w:val="center"/>
            <w:hideMark/>
          </w:tcPr>
          <w:p w14:paraId="12039525"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342.00</w:t>
            </w:r>
          </w:p>
        </w:tc>
      </w:tr>
      <w:tr w:rsidR="00A65F94" w:rsidRPr="00074F11" w14:paraId="34D21F71" w14:textId="77777777" w:rsidTr="00A65F94">
        <w:trPr>
          <w:trHeight w:val="323"/>
        </w:trPr>
        <w:tc>
          <w:tcPr>
            <w:tcW w:w="1141" w:type="dxa"/>
            <w:tcBorders>
              <w:top w:val="nil"/>
              <w:left w:val="nil"/>
              <w:bottom w:val="nil"/>
              <w:right w:val="nil"/>
            </w:tcBorders>
            <w:shd w:val="clear" w:color="auto" w:fill="auto"/>
            <w:noWrap/>
            <w:vAlign w:val="center"/>
            <w:hideMark/>
          </w:tcPr>
          <w:p w14:paraId="1D1D11C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noWrap/>
            <w:vAlign w:val="center"/>
            <w:hideMark/>
          </w:tcPr>
          <w:p w14:paraId="7F40533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61C44C5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Redoma Tinto</w:t>
            </w:r>
          </w:p>
        </w:tc>
        <w:tc>
          <w:tcPr>
            <w:tcW w:w="2582" w:type="dxa"/>
            <w:tcBorders>
              <w:top w:val="nil"/>
              <w:left w:val="nil"/>
              <w:bottom w:val="nil"/>
              <w:right w:val="nil"/>
            </w:tcBorders>
            <w:shd w:val="clear" w:color="auto" w:fill="auto"/>
            <w:noWrap/>
            <w:vAlign w:val="center"/>
            <w:hideMark/>
          </w:tcPr>
          <w:p w14:paraId="42B1F28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Niepoort</w:t>
            </w:r>
          </w:p>
        </w:tc>
        <w:tc>
          <w:tcPr>
            <w:tcW w:w="1306" w:type="dxa"/>
            <w:tcBorders>
              <w:top w:val="nil"/>
              <w:left w:val="nil"/>
              <w:bottom w:val="nil"/>
              <w:right w:val="nil"/>
            </w:tcBorders>
            <w:shd w:val="clear" w:color="auto" w:fill="auto"/>
            <w:vAlign w:val="center"/>
            <w:hideMark/>
          </w:tcPr>
          <w:p w14:paraId="3FB24371"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450.00</w:t>
            </w:r>
          </w:p>
        </w:tc>
      </w:tr>
      <w:tr w:rsidR="00A65F94" w:rsidRPr="00074F11" w14:paraId="708AF49A" w14:textId="77777777" w:rsidTr="00A65F94">
        <w:trPr>
          <w:trHeight w:val="323"/>
        </w:trPr>
        <w:tc>
          <w:tcPr>
            <w:tcW w:w="1141" w:type="dxa"/>
            <w:tcBorders>
              <w:top w:val="nil"/>
              <w:left w:val="nil"/>
              <w:bottom w:val="nil"/>
              <w:right w:val="nil"/>
            </w:tcBorders>
            <w:shd w:val="clear" w:color="auto" w:fill="auto"/>
            <w:vAlign w:val="center"/>
            <w:hideMark/>
          </w:tcPr>
          <w:p w14:paraId="7C0D004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2016</w:t>
            </w:r>
          </w:p>
        </w:tc>
        <w:tc>
          <w:tcPr>
            <w:tcW w:w="893" w:type="dxa"/>
            <w:tcBorders>
              <w:top w:val="nil"/>
              <w:left w:val="nil"/>
              <w:bottom w:val="nil"/>
              <w:right w:val="nil"/>
            </w:tcBorders>
            <w:shd w:val="clear" w:color="auto" w:fill="auto"/>
            <w:vAlign w:val="center"/>
            <w:hideMark/>
          </w:tcPr>
          <w:p w14:paraId="19D06F8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6C5419E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Vinha do Mouro Tinto, Alentejo</w:t>
            </w:r>
          </w:p>
        </w:tc>
        <w:tc>
          <w:tcPr>
            <w:tcW w:w="2582" w:type="dxa"/>
            <w:tcBorders>
              <w:top w:val="nil"/>
              <w:left w:val="nil"/>
              <w:bottom w:val="nil"/>
              <w:right w:val="nil"/>
            </w:tcBorders>
            <w:shd w:val="clear" w:color="auto" w:fill="auto"/>
            <w:vAlign w:val="center"/>
            <w:hideMark/>
          </w:tcPr>
          <w:p w14:paraId="7172E77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Quinta do Mouro</w:t>
            </w:r>
          </w:p>
        </w:tc>
        <w:tc>
          <w:tcPr>
            <w:tcW w:w="1306" w:type="dxa"/>
            <w:tcBorders>
              <w:top w:val="nil"/>
              <w:left w:val="nil"/>
              <w:bottom w:val="nil"/>
              <w:right w:val="nil"/>
            </w:tcBorders>
            <w:shd w:val="clear" w:color="auto" w:fill="auto"/>
            <w:vAlign w:val="center"/>
            <w:hideMark/>
          </w:tcPr>
          <w:p w14:paraId="6027C3A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3936B036" w14:textId="77777777" w:rsidTr="00A65F94">
        <w:trPr>
          <w:trHeight w:val="323"/>
        </w:trPr>
        <w:tc>
          <w:tcPr>
            <w:tcW w:w="1141" w:type="dxa"/>
            <w:tcBorders>
              <w:top w:val="nil"/>
              <w:left w:val="nil"/>
              <w:bottom w:val="nil"/>
              <w:right w:val="nil"/>
            </w:tcBorders>
            <w:shd w:val="clear" w:color="auto" w:fill="auto"/>
            <w:noWrap/>
            <w:vAlign w:val="center"/>
            <w:hideMark/>
          </w:tcPr>
          <w:p w14:paraId="1DD6A498"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4E751D61"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7DF4FAF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3A4D9334"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4D14FCE5"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C1A1668" w14:textId="77777777" w:rsidTr="00A65F94">
        <w:trPr>
          <w:trHeight w:val="323"/>
        </w:trPr>
        <w:tc>
          <w:tcPr>
            <w:tcW w:w="1141" w:type="dxa"/>
            <w:tcBorders>
              <w:top w:val="nil"/>
              <w:left w:val="nil"/>
              <w:bottom w:val="nil"/>
              <w:right w:val="nil"/>
            </w:tcBorders>
            <w:shd w:val="clear" w:color="auto" w:fill="auto"/>
            <w:vAlign w:val="center"/>
            <w:hideMark/>
          </w:tcPr>
          <w:p w14:paraId="0212EB5A"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ADB861B"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42B48C4F"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Portugal - Fortified</w:t>
            </w:r>
          </w:p>
        </w:tc>
        <w:tc>
          <w:tcPr>
            <w:tcW w:w="2582" w:type="dxa"/>
            <w:tcBorders>
              <w:top w:val="nil"/>
              <w:left w:val="nil"/>
              <w:bottom w:val="nil"/>
              <w:right w:val="nil"/>
            </w:tcBorders>
            <w:shd w:val="clear" w:color="auto" w:fill="auto"/>
            <w:vAlign w:val="center"/>
            <w:hideMark/>
          </w:tcPr>
          <w:p w14:paraId="23777CA8"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39F5F739"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716D042A" w14:textId="77777777" w:rsidTr="00A65F94">
        <w:trPr>
          <w:trHeight w:val="323"/>
        </w:trPr>
        <w:tc>
          <w:tcPr>
            <w:tcW w:w="1141" w:type="dxa"/>
            <w:tcBorders>
              <w:top w:val="nil"/>
              <w:left w:val="nil"/>
              <w:bottom w:val="nil"/>
              <w:right w:val="nil"/>
            </w:tcBorders>
            <w:shd w:val="clear" w:color="auto" w:fill="auto"/>
            <w:vAlign w:val="center"/>
            <w:hideMark/>
          </w:tcPr>
          <w:p w14:paraId="7FDA5F4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7787372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50cl</w:t>
            </w:r>
          </w:p>
        </w:tc>
        <w:tc>
          <w:tcPr>
            <w:tcW w:w="4598" w:type="dxa"/>
            <w:tcBorders>
              <w:top w:val="nil"/>
              <w:left w:val="nil"/>
              <w:bottom w:val="nil"/>
              <w:right w:val="nil"/>
            </w:tcBorders>
            <w:shd w:val="clear" w:color="auto" w:fill="auto"/>
            <w:vAlign w:val="center"/>
            <w:hideMark/>
          </w:tcPr>
          <w:p w14:paraId="195B00A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The Atlantic Rainwater  50cl, Madeira</w:t>
            </w:r>
          </w:p>
        </w:tc>
        <w:tc>
          <w:tcPr>
            <w:tcW w:w="2582" w:type="dxa"/>
            <w:tcBorders>
              <w:top w:val="nil"/>
              <w:left w:val="nil"/>
              <w:bottom w:val="nil"/>
              <w:right w:val="nil"/>
            </w:tcBorders>
            <w:shd w:val="clear" w:color="auto" w:fill="auto"/>
            <w:vAlign w:val="center"/>
            <w:hideMark/>
          </w:tcPr>
          <w:p w14:paraId="5335A0E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Barbeito</w:t>
            </w:r>
          </w:p>
        </w:tc>
        <w:tc>
          <w:tcPr>
            <w:tcW w:w="1306" w:type="dxa"/>
            <w:tcBorders>
              <w:top w:val="nil"/>
              <w:left w:val="nil"/>
              <w:bottom w:val="nil"/>
              <w:right w:val="nil"/>
            </w:tcBorders>
            <w:shd w:val="clear" w:color="auto" w:fill="auto"/>
            <w:vAlign w:val="center"/>
            <w:hideMark/>
          </w:tcPr>
          <w:p w14:paraId="4B6B60CA"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12191F36" w14:textId="77777777" w:rsidTr="00A65F94">
        <w:trPr>
          <w:trHeight w:val="323"/>
        </w:trPr>
        <w:tc>
          <w:tcPr>
            <w:tcW w:w="1141" w:type="dxa"/>
            <w:tcBorders>
              <w:top w:val="nil"/>
              <w:left w:val="nil"/>
              <w:bottom w:val="nil"/>
              <w:right w:val="nil"/>
            </w:tcBorders>
            <w:shd w:val="clear" w:color="auto" w:fill="auto"/>
            <w:vAlign w:val="center"/>
            <w:hideMark/>
          </w:tcPr>
          <w:p w14:paraId="7E45B6D7"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3845269"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65A6D2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261B0176"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7513C27D"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F73D04A" w14:textId="77777777" w:rsidTr="00A65F94">
        <w:trPr>
          <w:trHeight w:val="323"/>
        </w:trPr>
        <w:tc>
          <w:tcPr>
            <w:tcW w:w="1141" w:type="dxa"/>
            <w:tcBorders>
              <w:top w:val="nil"/>
              <w:left w:val="nil"/>
              <w:bottom w:val="nil"/>
              <w:right w:val="nil"/>
            </w:tcBorders>
            <w:shd w:val="clear" w:color="auto" w:fill="auto"/>
            <w:noWrap/>
            <w:vAlign w:val="center"/>
            <w:hideMark/>
          </w:tcPr>
          <w:p w14:paraId="68CF2060"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center"/>
            <w:hideMark/>
          </w:tcPr>
          <w:p w14:paraId="6D19E0D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4D3430B"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South Africa - White</w:t>
            </w:r>
          </w:p>
        </w:tc>
        <w:tc>
          <w:tcPr>
            <w:tcW w:w="2582" w:type="dxa"/>
            <w:tcBorders>
              <w:top w:val="nil"/>
              <w:left w:val="nil"/>
              <w:bottom w:val="nil"/>
              <w:right w:val="nil"/>
            </w:tcBorders>
            <w:shd w:val="clear" w:color="auto" w:fill="auto"/>
            <w:noWrap/>
            <w:vAlign w:val="center"/>
            <w:hideMark/>
          </w:tcPr>
          <w:p w14:paraId="07BFB39F"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noWrap/>
            <w:vAlign w:val="center"/>
            <w:hideMark/>
          </w:tcPr>
          <w:p w14:paraId="605A9E32"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ACD8C2F" w14:textId="77777777" w:rsidTr="00A65F94">
        <w:trPr>
          <w:trHeight w:val="323"/>
        </w:trPr>
        <w:tc>
          <w:tcPr>
            <w:tcW w:w="1141" w:type="dxa"/>
            <w:tcBorders>
              <w:top w:val="nil"/>
              <w:left w:val="nil"/>
              <w:bottom w:val="nil"/>
              <w:right w:val="nil"/>
            </w:tcBorders>
            <w:shd w:val="clear" w:color="auto" w:fill="auto"/>
            <w:noWrap/>
            <w:vAlign w:val="center"/>
            <w:hideMark/>
          </w:tcPr>
          <w:p w14:paraId="690A5E7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4DD765F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B702B1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Five Soldiers Chardonnay</w:t>
            </w:r>
          </w:p>
        </w:tc>
        <w:tc>
          <w:tcPr>
            <w:tcW w:w="2582" w:type="dxa"/>
            <w:tcBorders>
              <w:top w:val="nil"/>
              <w:left w:val="nil"/>
              <w:bottom w:val="nil"/>
              <w:right w:val="nil"/>
            </w:tcBorders>
            <w:shd w:val="clear" w:color="auto" w:fill="auto"/>
            <w:noWrap/>
            <w:vAlign w:val="center"/>
            <w:hideMark/>
          </w:tcPr>
          <w:p w14:paraId="79321A8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Rustenberg</w:t>
            </w:r>
          </w:p>
        </w:tc>
        <w:tc>
          <w:tcPr>
            <w:tcW w:w="1306" w:type="dxa"/>
            <w:tcBorders>
              <w:top w:val="nil"/>
              <w:left w:val="nil"/>
              <w:bottom w:val="nil"/>
              <w:right w:val="nil"/>
            </w:tcBorders>
            <w:shd w:val="clear" w:color="auto" w:fill="auto"/>
            <w:noWrap/>
            <w:vAlign w:val="center"/>
            <w:hideMark/>
          </w:tcPr>
          <w:p w14:paraId="12315D1B"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395.40</w:t>
            </w:r>
          </w:p>
        </w:tc>
      </w:tr>
      <w:tr w:rsidR="00A65F94" w:rsidRPr="00074F11" w14:paraId="32C4AF69" w14:textId="77777777" w:rsidTr="00A65F94">
        <w:trPr>
          <w:trHeight w:val="323"/>
        </w:trPr>
        <w:tc>
          <w:tcPr>
            <w:tcW w:w="1141" w:type="dxa"/>
            <w:tcBorders>
              <w:top w:val="nil"/>
              <w:left w:val="nil"/>
              <w:bottom w:val="nil"/>
              <w:right w:val="nil"/>
            </w:tcBorders>
            <w:shd w:val="clear" w:color="auto" w:fill="auto"/>
            <w:noWrap/>
            <w:vAlign w:val="center"/>
            <w:hideMark/>
          </w:tcPr>
          <w:p w14:paraId="0A87A37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noWrap/>
            <w:vAlign w:val="center"/>
            <w:hideMark/>
          </w:tcPr>
          <w:p w14:paraId="1096F58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A55379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Stellenbosch Chardonnay</w:t>
            </w:r>
          </w:p>
        </w:tc>
        <w:tc>
          <w:tcPr>
            <w:tcW w:w="2582" w:type="dxa"/>
            <w:tcBorders>
              <w:top w:val="nil"/>
              <w:left w:val="nil"/>
              <w:bottom w:val="nil"/>
              <w:right w:val="nil"/>
            </w:tcBorders>
            <w:shd w:val="clear" w:color="auto" w:fill="auto"/>
            <w:noWrap/>
            <w:vAlign w:val="center"/>
            <w:hideMark/>
          </w:tcPr>
          <w:p w14:paraId="0241B07D"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Rustenberg</w:t>
            </w:r>
          </w:p>
        </w:tc>
        <w:tc>
          <w:tcPr>
            <w:tcW w:w="1306" w:type="dxa"/>
            <w:tcBorders>
              <w:top w:val="nil"/>
              <w:left w:val="nil"/>
              <w:bottom w:val="nil"/>
              <w:right w:val="nil"/>
            </w:tcBorders>
            <w:shd w:val="clear" w:color="auto" w:fill="auto"/>
            <w:noWrap/>
            <w:vAlign w:val="center"/>
            <w:hideMark/>
          </w:tcPr>
          <w:p w14:paraId="2D1C53B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3D8E99C3" w14:textId="77777777" w:rsidTr="00A65F94">
        <w:trPr>
          <w:trHeight w:val="323"/>
        </w:trPr>
        <w:tc>
          <w:tcPr>
            <w:tcW w:w="1141" w:type="dxa"/>
            <w:tcBorders>
              <w:top w:val="nil"/>
              <w:left w:val="nil"/>
              <w:bottom w:val="nil"/>
              <w:right w:val="nil"/>
            </w:tcBorders>
            <w:shd w:val="clear" w:color="auto" w:fill="auto"/>
            <w:noWrap/>
            <w:vAlign w:val="center"/>
            <w:hideMark/>
          </w:tcPr>
          <w:p w14:paraId="3E8A1966"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52FD381E"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575EBD79"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6897BE58"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206E2BAF"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09660BAD" w14:textId="77777777" w:rsidTr="00A65F94">
        <w:trPr>
          <w:trHeight w:val="323"/>
        </w:trPr>
        <w:tc>
          <w:tcPr>
            <w:tcW w:w="1141" w:type="dxa"/>
            <w:tcBorders>
              <w:top w:val="nil"/>
              <w:left w:val="nil"/>
              <w:bottom w:val="nil"/>
              <w:right w:val="nil"/>
            </w:tcBorders>
            <w:shd w:val="clear" w:color="auto" w:fill="auto"/>
            <w:noWrap/>
            <w:vAlign w:val="center"/>
            <w:hideMark/>
          </w:tcPr>
          <w:p w14:paraId="22ADA8BB"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center"/>
            <w:hideMark/>
          </w:tcPr>
          <w:p w14:paraId="7B2ECE1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4DA474F6"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South Africa - Red</w:t>
            </w:r>
          </w:p>
        </w:tc>
        <w:tc>
          <w:tcPr>
            <w:tcW w:w="2582" w:type="dxa"/>
            <w:tcBorders>
              <w:top w:val="nil"/>
              <w:left w:val="nil"/>
              <w:bottom w:val="nil"/>
              <w:right w:val="nil"/>
            </w:tcBorders>
            <w:shd w:val="clear" w:color="auto" w:fill="auto"/>
            <w:noWrap/>
            <w:vAlign w:val="center"/>
            <w:hideMark/>
          </w:tcPr>
          <w:p w14:paraId="3927D4EA"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noWrap/>
            <w:vAlign w:val="center"/>
            <w:hideMark/>
          </w:tcPr>
          <w:p w14:paraId="481FDCCA"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2301F1BE" w14:textId="77777777" w:rsidTr="00A65F94">
        <w:trPr>
          <w:trHeight w:val="323"/>
        </w:trPr>
        <w:tc>
          <w:tcPr>
            <w:tcW w:w="1141" w:type="dxa"/>
            <w:tcBorders>
              <w:top w:val="nil"/>
              <w:left w:val="nil"/>
              <w:bottom w:val="nil"/>
              <w:right w:val="nil"/>
            </w:tcBorders>
            <w:shd w:val="clear" w:color="auto" w:fill="auto"/>
            <w:noWrap/>
            <w:vAlign w:val="center"/>
            <w:hideMark/>
          </w:tcPr>
          <w:p w14:paraId="2ADA9A9B"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noWrap/>
            <w:vAlign w:val="center"/>
            <w:hideMark/>
          </w:tcPr>
          <w:p w14:paraId="1F69ECF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3DB4DCE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John X Merriman</w:t>
            </w:r>
          </w:p>
        </w:tc>
        <w:tc>
          <w:tcPr>
            <w:tcW w:w="2582" w:type="dxa"/>
            <w:tcBorders>
              <w:top w:val="nil"/>
              <w:left w:val="nil"/>
              <w:bottom w:val="nil"/>
              <w:right w:val="nil"/>
            </w:tcBorders>
            <w:shd w:val="clear" w:color="auto" w:fill="auto"/>
            <w:noWrap/>
            <w:vAlign w:val="center"/>
            <w:hideMark/>
          </w:tcPr>
          <w:p w14:paraId="5E8C737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Rustenberg</w:t>
            </w:r>
          </w:p>
        </w:tc>
        <w:tc>
          <w:tcPr>
            <w:tcW w:w="1306" w:type="dxa"/>
            <w:tcBorders>
              <w:top w:val="nil"/>
              <w:left w:val="nil"/>
              <w:bottom w:val="nil"/>
              <w:right w:val="nil"/>
            </w:tcBorders>
            <w:shd w:val="clear" w:color="auto" w:fill="auto"/>
            <w:noWrap/>
            <w:vAlign w:val="center"/>
            <w:hideMark/>
          </w:tcPr>
          <w:p w14:paraId="4D35C636"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4021105C" w14:textId="77777777" w:rsidTr="00A65F94">
        <w:trPr>
          <w:trHeight w:val="323"/>
        </w:trPr>
        <w:tc>
          <w:tcPr>
            <w:tcW w:w="1141" w:type="dxa"/>
            <w:tcBorders>
              <w:top w:val="nil"/>
              <w:left w:val="nil"/>
              <w:bottom w:val="nil"/>
              <w:right w:val="nil"/>
            </w:tcBorders>
            <w:shd w:val="clear" w:color="auto" w:fill="auto"/>
            <w:noWrap/>
            <w:vAlign w:val="center"/>
            <w:hideMark/>
          </w:tcPr>
          <w:p w14:paraId="1CA3BD9F" w14:textId="20AB6EC9"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w:t>
            </w:r>
            <w:r w:rsidR="00074F11">
              <w:rPr>
                <w:rFonts w:ascii="Calibri Light" w:eastAsia="Times New Roman" w:hAnsi="Calibri Light" w:cs="Calibri Light"/>
                <w:sz w:val="20"/>
                <w:szCs w:val="20"/>
              </w:rPr>
              <w:t>8</w:t>
            </w:r>
          </w:p>
        </w:tc>
        <w:tc>
          <w:tcPr>
            <w:tcW w:w="893" w:type="dxa"/>
            <w:tcBorders>
              <w:top w:val="nil"/>
              <w:left w:val="nil"/>
              <w:bottom w:val="nil"/>
              <w:right w:val="nil"/>
            </w:tcBorders>
            <w:shd w:val="clear" w:color="auto" w:fill="auto"/>
            <w:noWrap/>
            <w:vAlign w:val="center"/>
            <w:hideMark/>
          </w:tcPr>
          <w:p w14:paraId="50AE4E0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9F5725C"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Peter Barlow Cabernet</w:t>
            </w:r>
          </w:p>
        </w:tc>
        <w:tc>
          <w:tcPr>
            <w:tcW w:w="2582" w:type="dxa"/>
            <w:tcBorders>
              <w:top w:val="nil"/>
              <w:left w:val="nil"/>
              <w:bottom w:val="nil"/>
              <w:right w:val="nil"/>
            </w:tcBorders>
            <w:shd w:val="clear" w:color="auto" w:fill="auto"/>
            <w:noWrap/>
            <w:vAlign w:val="center"/>
            <w:hideMark/>
          </w:tcPr>
          <w:p w14:paraId="6831164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Rustenberg</w:t>
            </w:r>
          </w:p>
        </w:tc>
        <w:tc>
          <w:tcPr>
            <w:tcW w:w="1306" w:type="dxa"/>
            <w:tcBorders>
              <w:top w:val="nil"/>
              <w:left w:val="nil"/>
              <w:bottom w:val="nil"/>
              <w:right w:val="nil"/>
            </w:tcBorders>
            <w:shd w:val="clear" w:color="auto" w:fill="auto"/>
            <w:noWrap/>
            <w:vAlign w:val="center"/>
            <w:hideMark/>
          </w:tcPr>
          <w:p w14:paraId="3E2F857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359.40</w:t>
            </w:r>
          </w:p>
        </w:tc>
      </w:tr>
      <w:tr w:rsidR="00A65F94" w:rsidRPr="00074F11" w14:paraId="7CEB5B4C" w14:textId="77777777" w:rsidTr="00A65F94">
        <w:trPr>
          <w:trHeight w:val="323"/>
        </w:trPr>
        <w:tc>
          <w:tcPr>
            <w:tcW w:w="1141" w:type="dxa"/>
            <w:tcBorders>
              <w:top w:val="nil"/>
              <w:left w:val="nil"/>
              <w:bottom w:val="nil"/>
              <w:right w:val="nil"/>
            </w:tcBorders>
            <w:shd w:val="clear" w:color="auto" w:fill="auto"/>
            <w:noWrap/>
            <w:vAlign w:val="center"/>
            <w:hideMark/>
          </w:tcPr>
          <w:p w14:paraId="4F7D6E3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noWrap/>
            <w:vAlign w:val="center"/>
            <w:hideMark/>
          </w:tcPr>
          <w:p w14:paraId="19FB0BA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EFBCCCE"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Pecan Stream Pebble Hill Red Blend</w:t>
            </w:r>
          </w:p>
        </w:tc>
        <w:tc>
          <w:tcPr>
            <w:tcW w:w="2582" w:type="dxa"/>
            <w:tcBorders>
              <w:top w:val="nil"/>
              <w:left w:val="nil"/>
              <w:bottom w:val="nil"/>
              <w:right w:val="nil"/>
            </w:tcBorders>
            <w:shd w:val="clear" w:color="auto" w:fill="auto"/>
            <w:noWrap/>
            <w:vAlign w:val="center"/>
            <w:hideMark/>
          </w:tcPr>
          <w:p w14:paraId="2CECD653"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Waterford Estate</w:t>
            </w:r>
          </w:p>
        </w:tc>
        <w:tc>
          <w:tcPr>
            <w:tcW w:w="1306" w:type="dxa"/>
            <w:tcBorders>
              <w:top w:val="nil"/>
              <w:left w:val="nil"/>
              <w:bottom w:val="nil"/>
              <w:right w:val="nil"/>
            </w:tcBorders>
            <w:shd w:val="clear" w:color="auto" w:fill="auto"/>
            <w:noWrap/>
            <w:vAlign w:val="center"/>
            <w:hideMark/>
          </w:tcPr>
          <w:p w14:paraId="14E6FFAD"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155.40</w:t>
            </w:r>
          </w:p>
        </w:tc>
      </w:tr>
      <w:tr w:rsidR="00A65F94" w:rsidRPr="00074F11" w14:paraId="0E1D3BB9" w14:textId="77777777" w:rsidTr="00A65F94">
        <w:trPr>
          <w:trHeight w:val="323"/>
        </w:trPr>
        <w:tc>
          <w:tcPr>
            <w:tcW w:w="1141" w:type="dxa"/>
            <w:tcBorders>
              <w:top w:val="nil"/>
              <w:left w:val="nil"/>
              <w:bottom w:val="nil"/>
              <w:right w:val="nil"/>
            </w:tcBorders>
            <w:shd w:val="clear" w:color="auto" w:fill="auto"/>
            <w:noWrap/>
            <w:vAlign w:val="center"/>
            <w:hideMark/>
          </w:tcPr>
          <w:p w14:paraId="6C1A6F70"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noWrap/>
            <w:vAlign w:val="center"/>
            <w:hideMark/>
          </w:tcPr>
          <w:p w14:paraId="4D320D34"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143164ED"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45F99431"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12B6E934"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4295CEA0" w14:textId="77777777" w:rsidTr="00A65F94">
        <w:trPr>
          <w:trHeight w:val="323"/>
        </w:trPr>
        <w:tc>
          <w:tcPr>
            <w:tcW w:w="1141" w:type="dxa"/>
            <w:tcBorders>
              <w:top w:val="nil"/>
              <w:left w:val="nil"/>
              <w:bottom w:val="nil"/>
              <w:right w:val="nil"/>
            </w:tcBorders>
            <w:shd w:val="clear" w:color="auto" w:fill="auto"/>
            <w:vAlign w:val="center"/>
            <w:hideMark/>
          </w:tcPr>
          <w:p w14:paraId="1288D4CB"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6582625"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1EBC2E56"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Spain - Red</w:t>
            </w:r>
          </w:p>
        </w:tc>
        <w:tc>
          <w:tcPr>
            <w:tcW w:w="2582" w:type="dxa"/>
            <w:tcBorders>
              <w:top w:val="nil"/>
              <w:left w:val="nil"/>
              <w:bottom w:val="nil"/>
              <w:right w:val="nil"/>
            </w:tcBorders>
            <w:shd w:val="clear" w:color="auto" w:fill="auto"/>
            <w:vAlign w:val="center"/>
            <w:hideMark/>
          </w:tcPr>
          <w:p w14:paraId="344A6B5D"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2605ABA0"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029D158" w14:textId="77777777" w:rsidTr="00A65F94">
        <w:trPr>
          <w:trHeight w:val="323"/>
        </w:trPr>
        <w:tc>
          <w:tcPr>
            <w:tcW w:w="1141" w:type="dxa"/>
            <w:tcBorders>
              <w:top w:val="nil"/>
              <w:left w:val="nil"/>
              <w:bottom w:val="nil"/>
              <w:right w:val="nil"/>
            </w:tcBorders>
            <w:shd w:val="clear" w:color="auto" w:fill="auto"/>
            <w:vAlign w:val="center"/>
            <w:hideMark/>
          </w:tcPr>
          <w:p w14:paraId="08249E2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2015</w:t>
            </w:r>
          </w:p>
        </w:tc>
        <w:tc>
          <w:tcPr>
            <w:tcW w:w="893" w:type="dxa"/>
            <w:tcBorders>
              <w:top w:val="nil"/>
              <w:left w:val="nil"/>
              <w:bottom w:val="nil"/>
              <w:right w:val="nil"/>
            </w:tcBorders>
            <w:shd w:val="clear" w:color="auto" w:fill="auto"/>
            <w:vAlign w:val="center"/>
            <w:hideMark/>
          </w:tcPr>
          <w:p w14:paraId="7FD30ED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5EED001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Seleccion Especial</w:t>
            </w:r>
          </w:p>
        </w:tc>
        <w:tc>
          <w:tcPr>
            <w:tcW w:w="2582" w:type="dxa"/>
            <w:tcBorders>
              <w:top w:val="nil"/>
              <w:left w:val="nil"/>
              <w:bottom w:val="nil"/>
              <w:right w:val="nil"/>
            </w:tcBorders>
            <w:shd w:val="clear" w:color="auto" w:fill="auto"/>
            <w:noWrap/>
            <w:vAlign w:val="center"/>
            <w:hideMark/>
          </w:tcPr>
          <w:p w14:paraId="4529057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Bodegas Muga</w:t>
            </w:r>
          </w:p>
        </w:tc>
        <w:tc>
          <w:tcPr>
            <w:tcW w:w="1306" w:type="dxa"/>
            <w:tcBorders>
              <w:top w:val="nil"/>
              <w:left w:val="nil"/>
              <w:bottom w:val="nil"/>
              <w:right w:val="nil"/>
            </w:tcBorders>
            <w:shd w:val="clear" w:color="auto" w:fill="auto"/>
            <w:vAlign w:val="center"/>
            <w:hideMark/>
          </w:tcPr>
          <w:p w14:paraId="51C365EB"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323.40</w:t>
            </w:r>
          </w:p>
        </w:tc>
      </w:tr>
      <w:tr w:rsidR="00A65F94" w:rsidRPr="00074F11" w14:paraId="7D6CCEEB" w14:textId="77777777" w:rsidTr="00A65F94">
        <w:trPr>
          <w:trHeight w:val="323"/>
        </w:trPr>
        <w:tc>
          <w:tcPr>
            <w:tcW w:w="1141" w:type="dxa"/>
            <w:tcBorders>
              <w:top w:val="nil"/>
              <w:left w:val="nil"/>
              <w:bottom w:val="nil"/>
              <w:right w:val="nil"/>
            </w:tcBorders>
            <w:shd w:val="clear" w:color="auto" w:fill="auto"/>
            <w:vAlign w:val="center"/>
            <w:hideMark/>
          </w:tcPr>
          <w:p w14:paraId="6F51092A"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2015</w:t>
            </w:r>
          </w:p>
        </w:tc>
        <w:tc>
          <w:tcPr>
            <w:tcW w:w="893" w:type="dxa"/>
            <w:tcBorders>
              <w:top w:val="nil"/>
              <w:left w:val="nil"/>
              <w:bottom w:val="nil"/>
              <w:right w:val="nil"/>
            </w:tcBorders>
            <w:shd w:val="clear" w:color="auto" w:fill="auto"/>
            <w:vAlign w:val="center"/>
            <w:hideMark/>
          </w:tcPr>
          <w:p w14:paraId="12D9753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3B717FB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Tinto Reserva, Rioja</w:t>
            </w:r>
          </w:p>
        </w:tc>
        <w:tc>
          <w:tcPr>
            <w:tcW w:w="2582" w:type="dxa"/>
            <w:tcBorders>
              <w:top w:val="nil"/>
              <w:left w:val="nil"/>
              <w:bottom w:val="nil"/>
              <w:right w:val="nil"/>
            </w:tcBorders>
            <w:shd w:val="clear" w:color="auto" w:fill="auto"/>
            <w:vAlign w:val="center"/>
            <w:hideMark/>
          </w:tcPr>
          <w:p w14:paraId="0C3C6732"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Bodegas Muga</w:t>
            </w:r>
          </w:p>
        </w:tc>
        <w:tc>
          <w:tcPr>
            <w:tcW w:w="1306" w:type="dxa"/>
            <w:tcBorders>
              <w:top w:val="nil"/>
              <w:left w:val="nil"/>
              <w:bottom w:val="nil"/>
              <w:right w:val="nil"/>
            </w:tcBorders>
            <w:shd w:val="clear" w:color="auto" w:fill="auto"/>
            <w:vAlign w:val="center"/>
            <w:hideMark/>
          </w:tcPr>
          <w:p w14:paraId="044F9DFE"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298C82CB" w14:textId="77777777" w:rsidTr="00A65F94">
        <w:trPr>
          <w:trHeight w:val="323"/>
        </w:trPr>
        <w:tc>
          <w:tcPr>
            <w:tcW w:w="1141" w:type="dxa"/>
            <w:tcBorders>
              <w:top w:val="nil"/>
              <w:left w:val="nil"/>
              <w:bottom w:val="nil"/>
              <w:right w:val="nil"/>
            </w:tcBorders>
            <w:shd w:val="clear" w:color="auto" w:fill="auto"/>
            <w:noWrap/>
            <w:vAlign w:val="center"/>
            <w:hideMark/>
          </w:tcPr>
          <w:p w14:paraId="524B0FAC"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2013</w:t>
            </w:r>
          </w:p>
        </w:tc>
        <w:tc>
          <w:tcPr>
            <w:tcW w:w="893" w:type="dxa"/>
            <w:tcBorders>
              <w:top w:val="nil"/>
              <w:left w:val="nil"/>
              <w:bottom w:val="nil"/>
              <w:right w:val="nil"/>
            </w:tcBorders>
            <w:shd w:val="clear" w:color="auto" w:fill="auto"/>
            <w:noWrap/>
            <w:vAlign w:val="center"/>
            <w:hideMark/>
          </w:tcPr>
          <w:p w14:paraId="24A50E8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6B2B311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Laurel</w:t>
            </w:r>
          </w:p>
        </w:tc>
        <w:tc>
          <w:tcPr>
            <w:tcW w:w="2582" w:type="dxa"/>
            <w:tcBorders>
              <w:top w:val="nil"/>
              <w:left w:val="nil"/>
              <w:bottom w:val="nil"/>
              <w:right w:val="nil"/>
            </w:tcBorders>
            <w:shd w:val="clear" w:color="auto" w:fill="auto"/>
            <w:vAlign w:val="center"/>
            <w:hideMark/>
          </w:tcPr>
          <w:p w14:paraId="7307870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Clos i Terrasses</w:t>
            </w:r>
          </w:p>
        </w:tc>
        <w:tc>
          <w:tcPr>
            <w:tcW w:w="1306" w:type="dxa"/>
            <w:tcBorders>
              <w:top w:val="nil"/>
              <w:left w:val="nil"/>
              <w:bottom w:val="nil"/>
              <w:right w:val="nil"/>
            </w:tcBorders>
            <w:shd w:val="clear" w:color="auto" w:fill="auto"/>
            <w:vAlign w:val="center"/>
            <w:hideMark/>
          </w:tcPr>
          <w:p w14:paraId="02D46753"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395.00</w:t>
            </w:r>
          </w:p>
        </w:tc>
      </w:tr>
      <w:tr w:rsidR="00A65F94" w:rsidRPr="00074F11" w14:paraId="502873EC" w14:textId="77777777" w:rsidTr="00A65F94">
        <w:trPr>
          <w:trHeight w:val="323"/>
        </w:trPr>
        <w:tc>
          <w:tcPr>
            <w:tcW w:w="1141" w:type="dxa"/>
            <w:tcBorders>
              <w:top w:val="nil"/>
              <w:left w:val="nil"/>
              <w:bottom w:val="nil"/>
              <w:right w:val="nil"/>
            </w:tcBorders>
            <w:shd w:val="clear" w:color="auto" w:fill="auto"/>
            <w:noWrap/>
            <w:vAlign w:val="center"/>
            <w:hideMark/>
          </w:tcPr>
          <w:p w14:paraId="0E825C9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2014</w:t>
            </w:r>
          </w:p>
        </w:tc>
        <w:tc>
          <w:tcPr>
            <w:tcW w:w="893" w:type="dxa"/>
            <w:tcBorders>
              <w:top w:val="nil"/>
              <w:left w:val="nil"/>
              <w:bottom w:val="nil"/>
              <w:right w:val="nil"/>
            </w:tcBorders>
            <w:shd w:val="clear" w:color="auto" w:fill="auto"/>
            <w:vAlign w:val="center"/>
            <w:hideMark/>
          </w:tcPr>
          <w:p w14:paraId="3A272290"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A65C502" w14:textId="77777777" w:rsidR="00A65F94" w:rsidRPr="00074F11" w:rsidRDefault="00A65F94" w:rsidP="00A65F94">
            <w:pPr>
              <w:spacing w:line="240" w:lineRule="auto"/>
              <w:rPr>
                <w:rFonts w:ascii="Calibri Light" w:eastAsia="Times New Roman" w:hAnsi="Calibri Light" w:cs="Calibri Light"/>
                <w:sz w:val="20"/>
                <w:szCs w:val="20"/>
                <w:lang w:val="fr-FR"/>
              </w:rPr>
            </w:pPr>
            <w:r w:rsidRPr="00074F11">
              <w:rPr>
                <w:rFonts w:ascii="Calibri Light" w:eastAsia="Times New Roman" w:hAnsi="Calibri Light" w:cs="Calibri Light"/>
                <w:sz w:val="20"/>
                <w:szCs w:val="20"/>
                <w:lang w:val="fr-FR"/>
              </w:rPr>
              <w:t>Nino Mamanda Old Vine Garnacha</w:t>
            </w:r>
          </w:p>
        </w:tc>
        <w:tc>
          <w:tcPr>
            <w:tcW w:w="2582" w:type="dxa"/>
            <w:tcBorders>
              <w:top w:val="nil"/>
              <w:left w:val="nil"/>
              <w:bottom w:val="nil"/>
              <w:right w:val="nil"/>
            </w:tcBorders>
            <w:shd w:val="clear" w:color="auto" w:fill="auto"/>
            <w:noWrap/>
            <w:vAlign w:val="center"/>
            <w:hideMark/>
          </w:tcPr>
          <w:p w14:paraId="7D43974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Esteban Martin</w:t>
            </w:r>
          </w:p>
        </w:tc>
        <w:tc>
          <w:tcPr>
            <w:tcW w:w="1306" w:type="dxa"/>
            <w:tcBorders>
              <w:top w:val="nil"/>
              <w:left w:val="nil"/>
              <w:bottom w:val="nil"/>
              <w:right w:val="nil"/>
            </w:tcBorders>
            <w:shd w:val="clear" w:color="auto" w:fill="auto"/>
            <w:noWrap/>
            <w:vAlign w:val="center"/>
            <w:hideMark/>
          </w:tcPr>
          <w:p w14:paraId="250F1F17"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167.40</w:t>
            </w:r>
          </w:p>
        </w:tc>
      </w:tr>
      <w:tr w:rsidR="00A65F94" w:rsidRPr="00074F11" w14:paraId="2F9A6BE8" w14:textId="77777777" w:rsidTr="00A65F94">
        <w:trPr>
          <w:trHeight w:val="323"/>
        </w:trPr>
        <w:tc>
          <w:tcPr>
            <w:tcW w:w="1141" w:type="dxa"/>
            <w:tcBorders>
              <w:top w:val="nil"/>
              <w:left w:val="nil"/>
              <w:bottom w:val="nil"/>
              <w:right w:val="nil"/>
            </w:tcBorders>
            <w:shd w:val="clear" w:color="auto" w:fill="auto"/>
            <w:vAlign w:val="center"/>
            <w:hideMark/>
          </w:tcPr>
          <w:p w14:paraId="3AF3F1E9"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2018</w:t>
            </w:r>
          </w:p>
        </w:tc>
        <w:tc>
          <w:tcPr>
            <w:tcW w:w="893" w:type="dxa"/>
            <w:tcBorders>
              <w:top w:val="nil"/>
              <w:left w:val="nil"/>
              <w:bottom w:val="nil"/>
              <w:right w:val="nil"/>
            </w:tcBorders>
            <w:shd w:val="clear" w:color="auto" w:fill="auto"/>
            <w:vAlign w:val="center"/>
            <w:hideMark/>
          </w:tcPr>
          <w:p w14:paraId="3B9454EE"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448B0DC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Ulula Garnacha/Syrah oaked, Aragon</w:t>
            </w:r>
          </w:p>
        </w:tc>
        <w:tc>
          <w:tcPr>
            <w:tcW w:w="2582" w:type="dxa"/>
            <w:tcBorders>
              <w:top w:val="nil"/>
              <w:left w:val="nil"/>
              <w:bottom w:val="nil"/>
              <w:right w:val="nil"/>
            </w:tcBorders>
            <w:shd w:val="clear" w:color="auto" w:fill="auto"/>
            <w:vAlign w:val="center"/>
            <w:hideMark/>
          </w:tcPr>
          <w:p w14:paraId="259C1A3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Esteban Martin</w:t>
            </w:r>
          </w:p>
        </w:tc>
        <w:tc>
          <w:tcPr>
            <w:tcW w:w="1306" w:type="dxa"/>
            <w:tcBorders>
              <w:top w:val="nil"/>
              <w:left w:val="nil"/>
              <w:bottom w:val="nil"/>
              <w:right w:val="nil"/>
            </w:tcBorders>
            <w:shd w:val="clear" w:color="auto" w:fill="auto"/>
            <w:vAlign w:val="center"/>
            <w:hideMark/>
          </w:tcPr>
          <w:p w14:paraId="70A61C59"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119.40</w:t>
            </w:r>
          </w:p>
        </w:tc>
      </w:tr>
      <w:tr w:rsidR="00A65F94" w:rsidRPr="00074F11" w14:paraId="6F11ABE2" w14:textId="77777777" w:rsidTr="00A65F94">
        <w:trPr>
          <w:trHeight w:val="323"/>
        </w:trPr>
        <w:tc>
          <w:tcPr>
            <w:tcW w:w="1141" w:type="dxa"/>
            <w:tcBorders>
              <w:top w:val="nil"/>
              <w:left w:val="nil"/>
              <w:bottom w:val="nil"/>
              <w:right w:val="nil"/>
            </w:tcBorders>
            <w:shd w:val="clear" w:color="auto" w:fill="auto"/>
            <w:noWrap/>
            <w:vAlign w:val="center"/>
            <w:hideMark/>
          </w:tcPr>
          <w:p w14:paraId="522A7A92"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2011</w:t>
            </w:r>
          </w:p>
        </w:tc>
        <w:tc>
          <w:tcPr>
            <w:tcW w:w="893" w:type="dxa"/>
            <w:tcBorders>
              <w:top w:val="nil"/>
              <w:left w:val="nil"/>
              <w:bottom w:val="nil"/>
              <w:right w:val="nil"/>
            </w:tcBorders>
            <w:shd w:val="clear" w:color="auto" w:fill="auto"/>
            <w:vAlign w:val="center"/>
            <w:hideMark/>
          </w:tcPr>
          <w:p w14:paraId="42AD2455"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07579CEF"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Gran Reserva</w:t>
            </w:r>
          </w:p>
        </w:tc>
        <w:tc>
          <w:tcPr>
            <w:tcW w:w="2582" w:type="dxa"/>
            <w:tcBorders>
              <w:top w:val="nil"/>
              <w:left w:val="nil"/>
              <w:bottom w:val="nil"/>
              <w:right w:val="nil"/>
            </w:tcBorders>
            <w:shd w:val="clear" w:color="auto" w:fill="auto"/>
            <w:noWrap/>
            <w:vAlign w:val="center"/>
            <w:hideMark/>
          </w:tcPr>
          <w:p w14:paraId="472C3E50"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Lopez de Haro</w:t>
            </w:r>
          </w:p>
        </w:tc>
        <w:tc>
          <w:tcPr>
            <w:tcW w:w="1306" w:type="dxa"/>
            <w:tcBorders>
              <w:top w:val="nil"/>
              <w:left w:val="nil"/>
              <w:bottom w:val="nil"/>
              <w:right w:val="nil"/>
            </w:tcBorders>
            <w:shd w:val="clear" w:color="auto" w:fill="auto"/>
            <w:noWrap/>
            <w:vAlign w:val="center"/>
            <w:hideMark/>
          </w:tcPr>
          <w:p w14:paraId="075F5377"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227.40</w:t>
            </w:r>
          </w:p>
        </w:tc>
      </w:tr>
      <w:tr w:rsidR="00A65F94" w:rsidRPr="00074F11" w14:paraId="69DAB048" w14:textId="77777777" w:rsidTr="00A65F94">
        <w:trPr>
          <w:trHeight w:val="323"/>
        </w:trPr>
        <w:tc>
          <w:tcPr>
            <w:tcW w:w="1141" w:type="dxa"/>
            <w:tcBorders>
              <w:top w:val="nil"/>
              <w:left w:val="nil"/>
              <w:bottom w:val="nil"/>
              <w:right w:val="nil"/>
            </w:tcBorders>
            <w:shd w:val="clear" w:color="auto" w:fill="auto"/>
            <w:noWrap/>
            <w:vAlign w:val="center"/>
            <w:hideMark/>
          </w:tcPr>
          <w:p w14:paraId="13FBEB06"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2017</w:t>
            </w:r>
          </w:p>
        </w:tc>
        <w:tc>
          <w:tcPr>
            <w:tcW w:w="893" w:type="dxa"/>
            <w:tcBorders>
              <w:top w:val="nil"/>
              <w:left w:val="nil"/>
              <w:bottom w:val="nil"/>
              <w:right w:val="nil"/>
            </w:tcBorders>
            <w:shd w:val="clear" w:color="auto" w:fill="auto"/>
            <w:vAlign w:val="center"/>
            <w:hideMark/>
          </w:tcPr>
          <w:p w14:paraId="42740AA3"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78C8F7A9"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Tinto Crianza</w:t>
            </w:r>
          </w:p>
        </w:tc>
        <w:tc>
          <w:tcPr>
            <w:tcW w:w="2582" w:type="dxa"/>
            <w:tcBorders>
              <w:top w:val="nil"/>
              <w:left w:val="nil"/>
              <w:bottom w:val="nil"/>
              <w:right w:val="nil"/>
            </w:tcBorders>
            <w:shd w:val="clear" w:color="auto" w:fill="auto"/>
            <w:noWrap/>
            <w:vAlign w:val="center"/>
            <w:hideMark/>
          </w:tcPr>
          <w:p w14:paraId="50D2168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Lopez de Haro</w:t>
            </w:r>
          </w:p>
        </w:tc>
        <w:tc>
          <w:tcPr>
            <w:tcW w:w="1306" w:type="dxa"/>
            <w:tcBorders>
              <w:top w:val="nil"/>
              <w:left w:val="nil"/>
              <w:bottom w:val="nil"/>
              <w:right w:val="nil"/>
            </w:tcBorders>
            <w:shd w:val="clear" w:color="auto" w:fill="auto"/>
            <w:noWrap/>
            <w:vAlign w:val="center"/>
            <w:hideMark/>
          </w:tcPr>
          <w:p w14:paraId="26B7879F"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131.40</w:t>
            </w:r>
          </w:p>
        </w:tc>
      </w:tr>
      <w:tr w:rsidR="00A65F94" w:rsidRPr="00074F11" w14:paraId="7A2EDE36" w14:textId="77777777" w:rsidTr="00A65F94">
        <w:trPr>
          <w:trHeight w:val="323"/>
        </w:trPr>
        <w:tc>
          <w:tcPr>
            <w:tcW w:w="1141" w:type="dxa"/>
            <w:tcBorders>
              <w:top w:val="nil"/>
              <w:left w:val="nil"/>
              <w:bottom w:val="nil"/>
              <w:right w:val="nil"/>
            </w:tcBorders>
            <w:shd w:val="clear" w:color="auto" w:fill="auto"/>
            <w:noWrap/>
            <w:vAlign w:val="center"/>
            <w:hideMark/>
          </w:tcPr>
          <w:p w14:paraId="05A9ABFA"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93745EC"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noWrap/>
            <w:vAlign w:val="center"/>
            <w:hideMark/>
          </w:tcPr>
          <w:p w14:paraId="3882601A"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noWrap/>
            <w:vAlign w:val="center"/>
            <w:hideMark/>
          </w:tcPr>
          <w:p w14:paraId="7CAD9876"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center"/>
            <w:hideMark/>
          </w:tcPr>
          <w:p w14:paraId="2ABEF0F6"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6F9F98E6" w14:textId="77777777" w:rsidTr="00A65F94">
        <w:trPr>
          <w:trHeight w:val="323"/>
        </w:trPr>
        <w:tc>
          <w:tcPr>
            <w:tcW w:w="1141" w:type="dxa"/>
            <w:tcBorders>
              <w:top w:val="nil"/>
              <w:left w:val="nil"/>
              <w:bottom w:val="nil"/>
              <w:right w:val="nil"/>
            </w:tcBorders>
            <w:shd w:val="clear" w:color="auto" w:fill="auto"/>
            <w:vAlign w:val="center"/>
            <w:hideMark/>
          </w:tcPr>
          <w:p w14:paraId="730FBD71"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3DE393C2"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5EA84F1E"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Spain - White</w:t>
            </w:r>
          </w:p>
        </w:tc>
        <w:tc>
          <w:tcPr>
            <w:tcW w:w="2582" w:type="dxa"/>
            <w:tcBorders>
              <w:top w:val="nil"/>
              <w:left w:val="nil"/>
              <w:bottom w:val="nil"/>
              <w:right w:val="nil"/>
            </w:tcBorders>
            <w:shd w:val="clear" w:color="auto" w:fill="auto"/>
            <w:vAlign w:val="center"/>
            <w:hideMark/>
          </w:tcPr>
          <w:p w14:paraId="79F02356"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0C889A99"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150220C3" w14:textId="77777777" w:rsidTr="00A65F94">
        <w:trPr>
          <w:trHeight w:val="323"/>
        </w:trPr>
        <w:tc>
          <w:tcPr>
            <w:tcW w:w="1141" w:type="dxa"/>
            <w:tcBorders>
              <w:top w:val="nil"/>
              <w:left w:val="nil"/>
              <w:bottom w:val="nil"/>
              <w:right w:val="nil"/>
            </w:tcBorders>
            <w:shd w:val="clear" w:color="auto" w:fill="auto"/>
            <w:vAlign w:val="center"/>
            <w:hideMark/>
          </w:tcPr>
          <w:p w14:paraId="58B9AE08"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2019</w:t>
            </w:r>
          </w:p>
        </w:tc>
        <w:tc>
          <w:tcPr>
            <w:tcW w:w="893" w:type="dxa"/>
            <w:tcBorders>
              <w:top w:val="nil"/>
              <w:left w:val="nil"/>
              <w:bottom w:val="nil"/>
              <w:right w:val="nil"/>
            </w:tcBorders>
            <w:shd w:val="clear" w:color="auto" w:fill="auto"/>
            <w:vAlign w:val="center"/>
            <w:hideMark/>
          </w:tcPr>
          <w:p w14:paraId="66565A1F"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vAlign w:val="center"/>
            <w:hideMark/>
          </w:tcPr>
          <w:p w14:paraId="19CC42B6"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 xml:space="preserve">Gundian Albarino, Galicia  </w:t>
            </w:r>
            <w:r w:rsidRPr="00074F11">
              <w:rPr>
                <w:rFonts w:ascii="Calibri Light" w:eastAsia="Times New Roman" w:hAnsi="Calibri Light" w:cs="Calibri Light"/>
                <w:b/>
                <w:bCs/>
                <w:i/>
                <w:iCs/>
                <w:sz w:val="20"/>
                <w:szCs w:val="20"/>
              </w:rPr>
              <w:t>Due In</w:t>
            </w:r>
          </w:p>
        </w:tc>
        <w:tc>
          <w:tcPr>
            <w:tcW w:w="2582" w:type="dxa"/>
            <w:tcBorders>
              <w:top w:val="nil"/>
              <w:left w:val="nil"/>
              <w:bottom w:val="nil"/>
              <w:right w:val="nil"/>
            </w:tcBorders>
            <w:shd w:val="clear" w:color="auto" w:fill="auto"/>
            <w:vAlign w:val="center"/>
            <w:hideMark/>
          </w:tcPr>
          <w:p w14:paraId="4C2805BA"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Adega Valdes</w:t>
            </w:r>
          </w:p>
        </w:tc>
        <w:tc>
          <w:tcPr>
            <w:tcW w:w="1306" w:type="dxa"/>
            <w:tcBorders>
              <w:top w:val="nil"/>
              <w:left w:val="nil"/>
              <w:bottom w:val="nil"/>
              <w:right w:val="nil"/>
            </w:tcBorders>
            <w:shd w:val="clear" w:color="auto" w:fill="auto"/>
            <w:vAlign w:val="center"/>
            <w:hideMark/>
          </w:tcPr>
          <w:p w14:paraId="36708098"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179.40</w:t>
            </w:r>
          </w:p>
        </w:tc>
      </w:tr>
      <w:tr w:rsidR="00A65F94" w:rsidRPr="00074F11" w14:paraId="285C7218" w14:textId="77777777" w:rsidTr="00A65F94">
        <w:trPr>
          <w:trHeight w:val="323"/>
        </w:trPr>
        <w:tc>
          <w:tcPr>
            <w:tcW w:w="1141" w:type="dxa"/>
            <w:tcBorders>
              <w:top w:val="nil"/>
              <w:left w:val="nil"/>
              <w:bottom w:val="nil"/>
              <w:right w:val="nil"/>
            </w:tcBorders>
            <w:shd w:val="clear" w:color="auto" w:fill="auto"/>
            <w:noWrap/>
            <w:vAlign w:val="center"/>
            <w:hideMark/>
          </w:tcPr>
          <w:p w14:paraId="0DAF8EA4"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lastRenderedPageBreak/>
              <w:t>2019</w:t>
            </w:r>
          </w:p>
        </w:tc>
        <w:tc>
          <w:tcPr>
            <w:tcW w:w="893" w:type="dxa"/>
            <w:tcBorders>
              <w:top w:val="nil"/>
              <w:left w:val="nil"/>
              <w:bottom w:val="nil"/>
              <w:right w:val="nil"/>
            </w:tcBorders>
            <w:shd w:val="clear" w:color="auto" w:fill="auto"/>
            <w:vAlign w:val="center"/>
            <w:hideMark/>
          </w:tcPr>
          <w:p w14:paraId="22FFED17"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75cl</w:t>
            </w:r>
          </w:p>
        </w:tc>
        <w:tc>
          <w:tcPr>
            <w:tcW w:w="4598" w:type="dxa"/>
            <w:tcBorders>
              <w:top w:val="nil"/>
              <w:left w:val="nil"/>
              <w:bottom w:val="nil"/>
              <w:right w:val="nil"/>
            </w:tcBorders>
            <w:shd w:val="clear" w:color="auto" w:fill="auto"/>
            <w:noWrap/>
            <w:vAlign w:val="center"/>
            <w:hideMark/>
          </w:tcPr>
          <w:p w14:paraId="4F375815"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Nino Mamanda Barrel Fermented Chardonnay</w:t>
            </w:r>
          </w:p>
        </w:tc>
        <w:tc>
          <w:tcPr>
            <w:tcW w:w="2582" w:type="dxa"/>
            <w:tcBorders>
              <w:top w:val="nil"/>
              <w:left w:val="nil"/>
              <w:bottom w:val="nil"/>
              <w:right w:val="nil"/>
            </w:tcBorders>
            <w:shd w:val="clear" w:color="auto" w:fill="auto"/>
            <w:noWrap/>
            <w:vAlign w:val="center"/>
            <w:hideMark/>
          </w:tcPr>
          <w:p w14:paraId="193AF778"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Esteban Martin</w:t>
            </w:r>
          </w:p>
        </w:tc>
        <w:tc>
          <w:tcPr>
            <w:tcW w:w="1306" w:type="dxa"/>
            <w:tcBorders>
              <w:top w:val="nil"/>
              <w:left w:val="nil"/>
              <w:bottom w:val="nil"/>
              <w:right w:val="nil"/>
            </w:tcBorders>
            <w:shd w:val="clear" w:color="auto" w:fill="auto"/>
            <w:vAlign w:val="center"/>
            <w:hideMark/>
          </w:tcPr>
          <w:p w14:paraId="06348845"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167.40</w:t>
            </w:r>
          </w:p>
        </w:tc>
      </w:tr>
      <w:tr w:rsidR="00A65F94" w:rsidRPr="00074F11" w14:paraId="20F1F719" w14:textId="77777777" w:rsidTr="00A65F94">
        <w:trPr>
          <w:trHeight w:val="323"/>
        </w:trPr>
        <w:tc>
          <w:tcPr>
            <w:tcW w:w="1141" w:type="dxa"/>
            <w:tcBorders>
              <w:top w:val="nil"/>
              <w:left w:val="nil"/>
              <w:bottom w:val="nil"/>
              <w:right w:val="nil"/>
            </w:tcBorders>
            <w:shd w:val="clear" w:color="auto" w:fill="auto"/>
            <w:vAlign w:val="center"/>
            <w:hideMark/>
          </w:tcPr>
          <w:p w14:paraId="7D91D0F1" w14:textId="77777777" w:rsidR="00A65F94" w:rsidRPr="00074F11" w:rsidRDefault="00A65F94" w:rsidP="00A65F94">
            <w:pPr>
              <w:spacing w:line="240" w:lineRule="auto"/>
              <w:jc w:val="right"/>
              <w:rPr>
                <w:rFonts w:ascii="Calibri Light" w:eastAsia="Times New Roman" w:hAnsi="Calibri Light" w:cs="Calibri Light"/>
                <w:sz w:val="20"/>
                <w:szCs w:val="20"/>
              </w:rPr>
            </w:pPr>
          </w:p>
        </w:tc>
        <w:tc>
          <w:tcPr>
            <w:tcW w:w="893" w:type="dxa"/>
            <w:tcBorders>
              <w:top w:val="nil"/>
              <w:left w:val="nil"/>
              <w:bottom w:val="nil"/>
              <w:right w:val="nil"/>
            </w:tcBorders>
            <w:shd w:val="clear" w:color="auto" w:fill="auto"/>
            <w:vAlign w:val="center"/>
            <w:hideMark/>
          </w:tcPr>
          <w:p w14:paraId="5E099FAA"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23F2F2D"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2582" w:type="dxa"/>
            <w:tcBorders>
              <w:top w:val="nil"/>
              <w:left w:val="nil"/>
              <w:bottom w:val="nil"/>
              <w:right w:val="nil"/>
            </w:tcBorders>
            <w:shd w:val="clear" w:color="auto" w:fill="auto"/>
            <w:vAlign w:val="center"/>
            <w:hideMark/>
          </w:tcPr>
          <w:p w14:paraId="3D0192D6" w14:textId="77777777" w:rsidR="00A65F94" w:rsidRPr="00074F11" w:rsidRDefault="00A65F94" w:rsidP="00A65F94">
            <w:pPr>
              <w:spacing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14:paraId="006AEC25"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555F7C8F" w14:textId="77777777" w:rsidTr="00A65F94">
        <w:trPr>
          <w:trHeight w:val="323"/>
        </w:trPr>
        <w:tc>
          <w:tcPr>
            <w:tcW w:w="1141" w:type="dxa"/>
            <w:tcBorders>
              <w:top w:val="nil"/>
              <w:left w:val="nil"/>
              <w:bottom w:val="nil"/>
              <w:right w:val="nil"/>
            </w:tcBorders>
            <w:shd w:val="clear" w:color="auto" w:fill="auto"/>
            <w:vAlign w:val="center"/>
            <w:hideMark/>
          </w:tcPr>
          <w:p w14:paraId="7DA141A3" w14:textId="77777777" w:rsidR="00A65F94" w:rsidRPr="00074F11" w:rsidRDefault="00A65F94" w:rsidP="00A65F94">
            <w:pPr>
              <w:spacing w:line="240" w:lineRule="auto"/>
              <w:jc w:val="right"/>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14:paraId="2E600177" w14:textId="77777777" w:rsidR="00A65F94" w:rsidRPr="00074F11" w:rsidRDefault="00A65F94" w:rsidP="00A65F94">
            <w:pPr>
              <w:spacing w:line="240" w:lineRule="auto"/>
              <w:jc w:val="center"/>
              <w:rPr>
                <w:rFonts w:ascii="Times New Roman" w:eastAsia="Times New Roman" w:hAnsi="Times New Roman" w:cs="Times New Roman"/>
                <w:sz w:val="20"/>
                <w:szCs w:val="20"/>
              </w:rPr>
            </w:pPr>
          </w:p>
        </w:tc>
        <w:tc>
          <w:tcPr>
            <w:tcW w:w="4598" w:type="dxa"/>
            <w:tcBorders>
              <w:top w:val="nil"/>
              <w:left w:val="nil"/>
              <w:bottom w:val="nil"/>
              <w:right w:val="nil"/>
            </w:tcBorders>
            <w:shd w:val="clear" w:color="auto" w:fill="auto"/>
            <w:vAlign w:val="center"/>
            <w:hideMark/>
          </w:tcPr>
          <w:p w14:paraId="3424FC09" w14:textId="77777777" w:rsidR="00A65F94" w:rsidRPr="00074F11" w:rsidRDefault="00A65F94" w:rsidP="00A65F94">
            <w:pPr>
              <w:spacing w:line="240" w:lineRule="auto"/>
              <w:rPr>
                <w:rFonts w:ascii="Calibri Light" w:eastAsia="Times New Roman" w:hAnsi="Calibri Light" w:cs="Calibri Light"/>
                <w:b/>
                <w:bCs/>
                <w:sz w:val="20"/>
                <w:szCs w:val="20"/>
              </w:rPr>
            </w:pPr>
            <w:r w:rsidRPr="00074F11">
              <w:rPr>
                <w:rFonts w:ascii="Calibri Light" w:eastAsia="Times New Roman" w:hAnsi="Calibri Light" w:cs="Calibri Light"/>
                <w:b/>
                <w:bCs/>
                <w:sz w:val="20"/>
                <w:szCs w:val="20"/>
              </w:rPr>
              <w:t>Spain - Navara Rosado</w:t>
            </w:r>
          </w:p>
        </w:tc>
        <w:tc>
          <w:tcPr>
            <w:tcW w:w="2582" w:type="dxa"/>
            <w:tcBorders>
              <w:top w:val="nil"/>
              <w:left w:val="nil"/>
              <w:bottom w:val="nil"/>
              <w:right w:val="nil"/>
            </w:tcBorders>
            <w:shd w:val="clear" w:color="auto" w:fill="auto"/>
            <w:vAlign w:val="center"/>
            <w:hideMark/>
          </w:tcPr>
          <w:p w14:paraId="09E5BBE4" w14:textId="77777777" w:rsidR="00A65F94" w:rsidRPr="00074F11" w:rsidRDefault="00A65F94" w:rsidP="00A65F94">
            <w:pPr>
              <w:spacing w:line="240" w:lineRule="auto"/>
              <w:rPr>
                <w:rFonts w:ascii="Calibri Light" w:eastAsia="Times New Roman" w:hAnsi="Calibri Light" w:cs="Calibri Light"/>
                <w:b/>
                <w:bCs/>
                <w:sz w:val="20"/>
                <w:szCs w:val="20"/>
              </w:rPr>
            </w:pPr>
          </w:p>
        </w:tc>
        <w:tc>
          <w:tcPr>
            <w:tcW w:w="1306" w:type="dxa"/>
            <w:tcBorders>
              <w:top w:val="nil"/>
              <w:left w:val="nil"/>
              <w:bottom w:val="nil"/>
              <w:right w:val="nil"/>
            </w:tcBorders>
            <w:shd w:val="clear" w:color="auto" w:fill="auto"/>
            <w:vAlign w:val="center"/>
            <w:hideMark/>
          </w:tcPr>
          <w:p w14:paraId="4D65CC67" w14:textId="77777777" w:rsidR="00A65F94" w:rsidRPr="00074F11" w:rsidRDefault="00A65F94" w:rsidP="00A65F94">
            <w:pPr>
              <w:spacing w:line="240" w:lineRule="auto"/>
              <w:rPr>
                <w:rFonts w:ascii="Times New Roman" w:eastAsia="Times New Roman" w:hAnsi="Times New Roman" w:cs="Times New Roman"/>
                <w:sz w:val="20"/>
                <w:szCs w:val="20"/>
              </w:rPr>
            </w:pPr>
          </w:p>
        </w:tc>
      </w:tr>
      <w:tr w:rsidR="00A65F94" w:rsidRPr="00074F11" w14:paraId="3DE8FBBA" w14:textId="77777777" w:rsidTr="00A65F94">
        <w:trPr>
          <w:trHeight w:val="323"/>
        </w:trPr>
        <w:tc>
          <w:tcPr>
            <w:tcW w:w="1141" w:type="dxa"/>
            <w:tcBorders>
              <w:top w:val="nil"/>
              <w:left w:val="nil"/>
              <w:bottom w:val="nil"/>
              <w:right w:val="nil"/>
            </w:tcBorders>
            <w:shd w:val="clear" w:color="auto" w:fill="auto"/>
            <w:vAlign w:val="center"/>
            <w:hideMark/>
          </w:tcPr>
          <w:p w14:paraId="4B3A5E6D"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NV</w:t>
            </w:r>
          </w:p>
        </w:tc>
        <w:tc>
          <w:tcPr>
            <w:tcW w:w="893" w:type="dxa"/>
            <w:tcBorders>
              <w:top w:val="nil"/>
              <w:left w:val="nil"/>
              <w:bottom w:val="nil"/>
              <w:right w:val="nil"/>
            </w:tcBorders>
            <w:shd w:val="clear" w:color="auto" w:fill="auto"/>
            <w:vAlign w:val="center"/>
            <w:hideMark/>
          </w:tcPr>
          <w:p w14:paraId="19456BB1" w14:textId="77777777" w:rsidR="00A65F94" w:rsidRPr="00074F11" w:rsidRDefault="00A65F94" w:rsidP="00A65F94">
            <w:pPr>
              <w:spacing w:line="240" w:lineRule="auto"/>
              <w:jc w:val="center"/>
              <w:rPr>
                <w:rFonts w:ascii="Calibri Light" w:eastAsia="Times New Roman" w:hAnsi="Calibri Light" w:cs="Calibri Light"/>
                <w:sz w:val="20"/>
                <w:szCs w:val="20"/>
              </w:rPr>
            </w:pPr>
            <w:r w:rsidRPr="00074F11">
              <w:rPr>
                <w:rFonts w:ascii="Calibri Light" w:eastAsia="Times New Roman" w:hAnsi="Calibri Light" w:cs="Calibri Light"/>
                <w:sz w:val="20"/>
                <w:szCs w:val="20"/>
              </w:rPr>
              <w:t>25cl</w:t>
            </w:r>
          </w:p>
        </w:tc>
        <w:tc>
          <w:tcPr>
            <w:tcW w:w="4598" w:type="dxa"/>
            <w:tcBorders>
              <w:top w:val="nil"/>
              <w:left w:val="nil"/>
              <w:bottom w:val="nil"/>
              <w:right w:val="nil"/>
            </w:tcBorders>
            <w:shd w:val="clear" w:color="auto" w:fill="auto"/>
            <w:vAlign w:val="center"/>
            <w:hideMark/>
          </w:tcPr>
          <w:p w14:paraId="174134F4"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Rosado Can (per 48 x 25cl)</w:t>
            </w:r>
          </w:p>
        </w:tc>
        <w:tc>
          <w:tcPr>
            <w:tcW w:w="2582" w:type="dxa"/>
            <w:tcBorders>
              <w:top w:val="nil"/>
              <w:left w:val="nil"/>
              <w:bottom w:val="nil"/>
              <w:right w:val="nil"/>
            </w:tcBorders>
            <w:shd w:val="clear" w:color="auto" w:fill="auto"/>
            <w:vAlign w:val="center"/>
            <w:hideMark/>
          </w:tcPr>
          <w:p w14:paraId="3B992B57" w14:textId="77777777" w:rsidR="00A65F94" w:rsidRPr="00074F11" w:rsidRDefault="00A65F94" w:rsidP="00A65F94">
            <w:pPr>
              <w:spacing w:line="240" w:lineRule="auto"/>
              <w:rPr>
                <w:rFonts w:ascii="Calibri Light" w:eastAsia="Times New Roman" w:hAnsi="Calibri Light" w:cs="Calibri Light"/>
                <w:sz w:val="20"/>
                <w:szCs w:val="20"/>
              </w:rPr>
            </w:pPr>
            <w:r w:rsidRPr="00074F11">
              <w:rPr>
                <w:rFonts w:ascii="Calibri Light" w:eastAsia="Times New Roman" w:hAnsi="Calibri Light" w:cs="Calibri Light"/>
                <w:sz w:val="20"/>
                <w:szCs w:val="20"/>
              </w:rPr>
              <w:t>Artadi</w:t>
            </w:r>
          </w:p>
        </w:tc>
        <w:tc>
          <w:tcPr>
            <w:tcW w:w="1306" w:type="dxa"/>
            <w:tcBorders>
              <w:top w:val="nil"/>
              <w:left w:val="nil"/>
              <w:bottom w:val="nil"/>
              <w:right w:val="nil"/>
            </w:tcBorders>
            <w:shd w:val="clear" w:color="auto" w:fill="auto"/>
            <w:vAlign w:val="center"/>
            <w:hideMark/>
          </w:tcPr>
          <w:p w14:paraId="7E207301" w14:textId="77777777" w:rsidR="00A65F94" w:rsidRPr="00074F11" w:rsidRDefault="00A65F94" w:rsidP="00A65F94">
            <w:pPr>
              <w:spacing w:line="240" w:lineRule="auto"/>
              <w:jc w:val="right"/>
              <w:rPr>
                <w:rFonts w:ascii="Calibri Light" w:eastAsia="Times New Roman" w:hAnsi="Calibri Light" w:cs="Calibri Light"/>
                <w:sz w:val="20"/>
                <w:szCs w:val="20"/>
              </w:rPr>
            </w:pPr>
            <w:r w:rsidRPr="00074F11">
              <w:rPr>
                <w:rFonts w:ascii="Calibri Light" w:eastAsia="Times New Roman" w:hAnsi="Calibri Light" w:cs="Calibri Light"/>
                <w:sz w:val="20"/>
                <w:szCs w:val="20"/>
              </w:rPr>
              <w:t>216.00</w:t>
            </w:r>
          </w:p>
        </w:tc>
      </w:tr>
    </w:tbl>
    <w:p w14:paraId="66475E81" w14:textId="77777777" w:rsidR="00966DFF" w:rsidRPr="00074F11" w:rsidRDefault="00966DFF">
      <w:pPr>
        <w:spacing w:before="240" w:after="240" w:line="288" w:lineRule="auto"/>
        <w:jc w:val="both"/>
        <w:rPr>
          <w:rFonts w:ascii="Palatino Linotype" w:eastAsia="Palatino Linotype" w:hAnsi="Palatino Linotype" w:cs="Calibri Light"/>
          <w:bCs/>
          <w:iCs/>
          <w:sz w:val="18"/>
          <w:szCs w:val="18"/>
        </w:rPr>
      </w:pPr>
    </w:p>
    <w:p w14:paraId="38D8726A" w14:textId="77777777" w:rsidR="005D577C" w:rsidRPr="00074F11" w:rsidRDefault="005D577C">
      <w:pPr>
        <w:spacing w:before="240" w:after="240" w:line="288" w:lineRule="auto"/>
        <w:jc w:val="both"/>
        <w:rPr>
          <w:rFonts w:ascii="Palatino Linotype" w:eastAsia="Palatino Linotype" w:hAnsi="Palatino Linotype" w:cs="Calibri Light"/>
          <w:b/>
          <w:i/>
          <w:sz w:val="18"/>
          <w:szCs w:val="18"/>
          <w:u w:val="single"/>
        </w:rPr>
      </w:pPr>
    </w:p>
    <w:p w14:paraId="563940BE" w14:textId="6722B075" w:rsidR="00070908" w:rsidRPr="00074F11" w:rsidRDefault="00D27732">
      <w:pPr>
        <w:spacing w:before="240" w:after="240" w:line="288" w:lineRule="auto"/>
        <w:jc w:val="both"/>
        <w:rPr>
          <w:rFonts w:ascii="Palatino Linotype" w:eastAsia="Palatino Linotype" w:hAnsi="Palatino Linotype" w:cs="Calibri Light"/>
          <w:b/>
          <w:i/>
          <w:sz w:val="18"/>
          <w:szCs w:val="18"/>
          <w:u w:val="single"/>
        </w:rPr>
      </w:pPr>
      <w:r w:rsidRPr="00074F11">
        <w:rPr>
          <w:rFonts w:ascii="Palatino Linotype" w:eastAsia="Palatino Linotype" w:hAnsi="Palatino Linotype" w:cs="Calibri Light"/>
          <w:b/>
          <w:i/>
          <w:sz w:val="18"/>
          <w:szCs w:val="18"/>
          <w:u w:val="single"/>
        </w:rPr>
        <w:t>Terms &amp; Conditions</w:t>
      </w:r>
    </w:p>
    <w:p w14:paraId="6D758CCA" w14:textId="77777777" w:rsidR="00070908" w:rsidRPr="00C64CED" w:rsidRDefault="00D27732">
      <w:pPr>
        <w:jc w:val="both"/>
        <w:rPr>
          <w:rFonts w:ascii="Palatino Linotype" w:eastAsia="Palatino Linotype" w:hAnsi="Palatino Linotype" w:cs="Calibri Light"/>
          <w:sz w:val="18"/>
          <w:szCs w:val="18"/>
        </w:rPr>
      </w:pPr>
      <w:r w:rsidRPr="00074F11">
        <w:rPr>
          <w:rFonts w:ascii="Palatino Linotype" w:eastAsia="Palatino Linotype" w:hAnsi="Palatino Linotype" w:cs="Calibri Light"/>
          <w:i/>
          <w:sz w:val="18"/>
          <w:szCs w:val="18"/>
        </w:rPr>
        <w:t>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w:t>
      </w:r>
      <w:r w:rsidRPr="00C64CED">
        <w:rPr>
          <w:rFonts w:ascii="Palatino Linotype" w:eastAsia="Palatino Linotype" w:hAnsi="Palatino Linotype" w:cs="Calibri Light"/>
          <w:i/>
          <w:sz w:val="18"/>
          <w:szCs w:val="18"/>
        </w:rPr>
        <w:t xml:space="preserve"> </w:t>
      </w:r>
    </w:p>
    <w:p w14:paraId="51A7246F" w14:textId="77777777" w:rsidR="00070908" w:rsidRPr="00C64CED" w:rsidRDefault="00070908">
      <w:pPr>
        <w:rPr>
          <w:rFonts w:ascii="Palatino Linotype" w:eastAsia="Palatino Linotype" w:hAnsi="Palatino Linotype" w:cs="Calibri Light"/>
          <w:sz w:val="18"/>
          <w:szCs w:val="18"/>
        </w:rPr>
      </w:pPr>
    </w:p>
    <w:sectPr w:rsidR="00070908" w:rsidRPr="00C64CED">
      <w:headerReference w:type="even" r:id="rId8"/>
      <w:headerReference w:type="default" r:id="rId9"/>
      <w:footerReference w:type="even" r:id="rId10"/>
      <w:footerReference w:type="default" r:id="rId11"/>
      <w:headerReference w:type="first" r:id="rId12"/>
      <w:footerReference w:type="first" r:id="rId13"/>
      <w:pgSz w:w="11906" w:h="16838"/>
      <w:pgMar w:top="284" w:right="851" w:bottom="1276"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6D59" w14:textId="77777777" w:rsidR="00C539B1" w:rsidRDefault="00C539B1">
      <w:pPr>
        <w:spacing w:line="240" w:lineRule="auto"/>
      </w:pPr>
      <w:r>
        <w:separator/>
      </w:r>
    </w:p>
  </w:endnote>
  <w:endnote w:type="continuationSeparator" w:id="0">
    <w:p w14:paraId="5A1AAFF3" w14:textId="77777777" w:rsidR="00C539B1" w:rsidRDefault="00C53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7891" w14:textId="77777777" w:rsidR="00C539B1" w:rsidRDefault="00C539B1">
      <w:pPr>
        <w:spacing w:line="240" w:lineRule="auto"/>
      </w:pPr>
      <w:r>
        <w:separator/>
      </w:r>
    </w:p>
  </w:footnote>
  <w:footnote w:type="continuationSeparator" w:id="0">
    <w:p w14:paraId="306BC529" w14:textId="77777777" w:rsidR="00C539B1" w:rsidRDefault="00C53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C6C45"/>
    <w:rsid w:val="000D6E45"/>
    <w:rsid w:val="000E16FE"/>
    <w:rsid w:val="00103564"/>
    <w:rsid w:val="00114489"/>
    <w:rsid w:val="0011448D"/>
    <w:rsid w:val="001470EF"/>
    <w:rsid w:val="00153125"/>
    <w:rsid w:val="00162016"/>
    <w:rsid w:val="0016728B"/>
    <w:rsid w:val="001A0FEE"/>
    <w:rsid w:val="001B4D69"/>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5174"/>
    <w:rsid w:val="0040272D"/>
    <w:rsid w:val="00403C76"/>
    <w:rsid w:val="00410CA9"/>
    <w:rsid w:val="00431A49"/>
    <w:rsid w:val="00442B72"/>
    <w:rsid w:val="00447389"/>
    <w:rsid w:val="004507E1"/>
    <w:rsid w:val="0045193E"/>
    <w:rsid w:val="00460AAF"/>
    <w:rsid w:val="00463952"/>
    <w:rsid w:val="00477E1F"/>
    <w:rsid w:val="00485812"/>
    <w:rsid w:val="00493E43"/>
    <w:rsid w:val="004C14C3"/>
    <w:rsid w:val="004D1D36"/>
    <w:rsid w:val="004E07DC"/>
    <w:rsid w:val="004E558E"/>
    <w:rsid w:val="004E6613"/>
    <w:rsid w:val="004E7894"/>
    <w:rsid w:val="004F1AAD"/>
    <w:rsid w:val="004F4F8C"/>
    <w:rsid w:val="005130E3"/>
    <w:rsid w:val="0053553A"/>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646C"/>
    <w:rsid w:val="008808E2"/>
    <w:rsid w:val="008846C1"/>
    <w:rsid w:val="00886250"/>
    <w:rsid w:val="00890FF2"/>
    <w:rsid w:val="008D3251"/>
    <w:rsid w:val="008D3B14"/>
    <w:rsid w:val="008F75D9"/>
    <w:rsid w:val="00911ED5"/>
    <w:rsid w:val="009364AB"/>
    <w:rsid w:val="009455DF"/>
    <w:rsid w:val="00946D66"/>
    <w:rsid w:val="00956C58"/>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65149"/>
    <w:rsid w:val="00D922C2"/>
    <w:rsid w:val="00DA7B64"/>
    <w:rsid w:val="00DE1819"/>
    <w:rsid w:val="00E16C04"/>
    <w:rsid w:val="00E17913"/>
    <w:rsid w:val="00E31E47"/>
    <w:rsid w:val="00E4540B"/>
    <w:rsid w:val="00E5401C"/>
    <w:rsid w:val="00E81283"/>
    <w:rsid w:val="00E84C47"/>
    <w:rsid w:val="00E92687"/>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7</cp:revision>
  <cp:lastPrinted>2020-09-17T10:40:00Z</cp:lastPrinted>
  <dcterms:created xsi:type="dcterms:W3CDTF">2021-03-24T15:55:00Z</dcterms:created>
  <dcterms:modified xsi:type="dcterms:W3CDTF">2021-03-25T14:49:00Z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